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05A" w:rsidRDefault="0038705A" w:rsidP="003E4AB7">
      <w:pPr>
        <w:jc w:val="both"/>
        <w:rPr>
          <w:b/>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p>
    <w:p w:rsidR="00E03F05" w:rsidRPr="00E03F05" w:rsidRDefault="00E03F05" w:rsidP="00E03F05">
      <w:pPr>
        <w:suppressAutoHyphens/>
        <w:spacing w:after="0" w:line="240" w:lineRule="auto"/>
        <w:rPr>
          <w:rFonts w:ascii="Times New Roman" w:eastAsia="Times New Roman" w:hAnsi="Times New Roman" w:cs="Times New Roman"/>
          <w:sz w:val="24"/>
          <w:szCs w:val="20"/>
          <w:lang w:eastAsia="ar-SA"/>
        </w:rPr>
      </w:pPr>
      <w:r w:rsidRPr="00E03F05">
        <w:rPr>
          <w:rFonts w:ascii="Times New Roman" w:eastAsia="Times New Roman" w:hAnsi="Times New Roman" w:cs="Times New Roman"/>
          <w:sz w:val="24"/>
          <w:szCs w:val="20"/>
          <w:lang w:eastAsia="ar-SA"/>
        </w:rPr>
        <w:t>Znak: SPZZOZ.ZP</w:t>
      </w:r>
      <w:r w:rsidR="00BC0112">
        <w:rPr>
          <w:rFonts w:ascii="Times New Roman" w:eastAsia="Times New Roman" w:hAnsi="Times New Roman" w:cs="Times New Roman"/>
          <w:sz w:val="24"/>
          <w:szCs w:val="20"/>
          <w:lang w:eastAsia="ar-SA"/>
        </w:rPr>
        <w:t>/</w:t>
      </w:r>
      <w:r w:rsidR="009468A1">
        <w:rPr>
          <w:rFonts w:ascii="Times New Roman" w:eastAsia="Times New Roman" w:hAnsi="Times New Roman" w:cs="Times New Roman"/>
          <w:sz w:val="24"/>
          <w:szCs w:val="20"/>
          <w:lang w:eastAsia="ar-SA"/>
        </w:rPr>
        <w:t>7</w:t>
      </w:r>
      <w:r w:rsidR="00BC21C9">
        <w:rPr>
          <w:rFonts w:ascii="Times New Roman" w:eastAsia="Times New Roman" w:hAnsi="Times New Roman" w:cs="Times New Roman"/>
          <w:sz w:val="24"/>
          <w:szCs w:val="20"/>
          <w:lang w:eastAsia="ar-SA"/>
        </w:rPr>
        <w:t>/2020</w:t>
      </w:r>
      <w:r w:rsidR="000A5BA4">
        <w:rPr>
          <w:rFonts w:ascii="Times New Roman" w:eastAsia="Times New Roman" w:hAnsi="Times New Roman" w:cs="Times New Roman"/>
          <w:sz w:val="24"/>
          <w:szCs w:val="20"/>
          <w:lang w:eastAsia="ar-SA"/>
        </w:rPr>
        <w:tab/>
      </w:r>
      <w:r w:rsidR="000A5BA4">
        <w:rPr>
          <w:rFonts w:ascii="Times New Roman" w:eastAsia="Times New Roman" w:hAnsi="Times New Roman" w:cs="Times New Roman"/>
          <w:sz w:val="24"/>
          <w:szCs w:val="20"/>
          <w:lang w:eastAsia="ar-SA"/>
        </w:rPr>
        <w:tab/>
      </w:r>
      <w:r w:rsidR="000A5BA4">
        <w:rPr>
          <w:rFonts w:ascii="Times New Roman" w:eastAsia="Times New Roman" w:hAnsi="Times New Roman" w:cs="Times New Roman"/>
          <w:sz w:val="24"/>
          <w:szCs w:val="20"/>
          <w:lang w:eastAsia="ar-SA"/>
        </w:rPr>
        <w:tab/>
      </w:r>
      <w:r w:rsidR="000A5BA4">
        <w:rPr>
          <w:rFonts w:ascii="Times New Roman" w:eastAsia="Times New Roman" w:hAnsi="Times New Roman" w:cs="Times New Roman"/>
          <w:sz w:val="24"/>
          <w:szCs w:val="20"/>
          <w:lang w:eastAsia="ar-SA"/>
        </w:rPr>
        <w:tab/>
      </w:r>
      <w:r w:rsidR="000A5BA4">
        <w:rPr>
          <w:rFonts w:ascii="Times New Roman" w:eastAsia="Times New Roman" w:hAnsi="Times New Roman" w:cs="Times New Roman"/>
          <w:sz w:val="24"/>
          <w:szCs w:val="20"/>
          <w:lang w:eastAsia="ar-SA"/>
        </w:rPr>
        <w:tab/>
      </w:r>
      <w:r w:rsidR="000A5BA4">
        <w:rPr>
          <w:rFonts w:ascii="Times New Roman" w:eastAsia="Times New Roman" w:hAnsi="Times New Roman" w:cs="Times New Roman"/>
          <w:sz w:val="24"/>
          <w:szCs w:val="20"/>
          <w:lang w:eastAsia="ar-SA"/>
        </w:rPr>
        <w:tab/>
        <w:t xml:space="preserve">Przasnysz, dn. </w:t>
      </w:r>
      <w:r w:rsidR="00E54DD6">
        <w:rPr>
          <w:rFonts w:ascii="Times New Roman" w:eastAsia="Times New Roman" w:hAnsi="Times New Roman" w:cs="Times New Roman"/>
          <w:sz w:val="24"/>
          <w:szCs w:val="20"/>
          <w:lang w:eastAsia="ar-SA"/>
        </w:rPr>
        <w:t>20</w:t>
      </w:r>
      <w:r w:rsidR="000A5BA4">
        <w:rPr>
          <w:rFonts w:ascii="Times New Roman" w:eastAsia="Times New Roman" w:hAnsi="Times New Roman" w:cs="Times New Roman"/>
          <w:sz w:val="24"/>
          <w:szCs w:val="20"/>
          <w:lang w:eastAsia="ar-SA"/>
        </w:rPr>
        <w:t xml:space="preserve">.03.2020 r </w:t>
      </w:r>
    </w:p>
    <w:p w:rsidR="00E03F05" w:rsidRDefault="00E03F05"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3804BD" w:rsidRDefault="003804BD" w:rsidP="00E03F05">
      <w:pPr>
        <w:suppressAutoHyphens/>
        <w:spacing w:after="0" w:line="240" w:lineRule="auto"/>
        <w:jc w:val="center"/>
        <w:rPr>
          <w:rFonts w:ascii="Times New Roman" w:eastAsia="Times New Roman" w:hAnsi="Times New Roman" w:cs="Times New Roman"/>
          <w:b/>
          <w:sz w:val="28"/>
          <w:szCs w:val="28"/>
          <w:lang w:eastAsia="ar-SA"/>
        </w:rPr>
      </w:pPr>
    </w:p>
    <w:p w:rsidR="00EF58D3" w:rsidRDefault="00EF58D3" w:rsidP="00E03F05">
      <w:pPr>
        <w:suppressAutoHyphens/>
        <w:spacing w:after="0" w:line="240" w:lineRule="auto"/>
        <w:jc w:val="center"/>
        <w:rPr>
          <w:rFonts w:ascii="Times New Roman" w:eastAsia="Times New Roman" w:hAnsi="Times New Roman" w:cs="Times New Roman"/>
          <w:b/>
          <w:sz w:val="36"/>
          <w:szCs w:val="20"/>
          <w:lang w:eastAsia="ar-SA"/>
        </w:rPr>
      </w:pPr>
    </w:p>
    <w:p w:rsidR="00EF58D3" w:rsidRDefault="00E03F05" w:rsidP="00EF58D3">
      <w:pPr>
        <w:suppressAutoHyphens/>
        <w:spacing w:after="0" w:line="36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 xml:space="preserve">SPECYFIKACJA ISTOTNYCH </w:t>
      </w:r>
    </w:p>
    <w:p w:rsidR="00E03F05" w:rsidRDefault="00E03F05" w:rsidP="00EF58D3">
      <w:pPr>
        <w:suppressAutoHyphens/>
        <w:spacing w:after="0" w:line="360" w:lineRule="auto"/>
        <w:jc w:val="center"/>
        <w:rPr>
          <w:rFonts w:ascii="Times New Roman" w:eastAsia="Times New Roman" w:hAnsi="Times New Roman" w:cs="Times New Roman"/>
          <w:b/>
          <w:sz w:val="36"/>
          <w:szCs w:val="20"/>
          <w:lang w:eastAsia="ar-SA"/>
        </w:rPr>
      </w:pPr>
      <w:r w:rsidRPr="00E03F05">
        <w:rPr>
          <w:rFonts w:ascii="Times New Roman" w:eastAsia="Times New Roman" w:hAnsi="Times New Roman" w:cs="Times New Roman"/>
          <w:b/>
          <w:sz w:val="36"/>
          <w:szCs w:val="20"/>
          <w:lang w:eastAsia="ar-SA"/>
        </w:rPr>
        <w:t>WARUNKÓW ZAMÓWIENIA</w:t>
      </w:r>
    </w:p>
    <w:p w:rsidR="00EF58D3" w:rsidRPr="00E03F05" w:rsidRDefault="00EF58D3" w:rsidP="00EF58D3">
      <w:pPr>
        <w:suppressAutoHyphens/>
        <w:spacing w:after="0" w:line="360" w:lineRule="auto"/>
        <w:jc w:val="center"/>
        <w:rPr>
          <w:rFonts w:ascii="Times New Roman" w:eastAsia="Times New Roman" w:hAnsi="Times New Roman" w:cs="Times New Roman"/>
          <w:b/>
          <w:sz w:val="36"/>
          <w:szCs w:val="20"/>
          <w:lang w:eastAsia="ar-SA"/>
        </w:rPr>
      </w:pPr>
    </w:p>
    <w:p w:rsidR="00E03F05" w:rsidRPr="00E03F05" w:rsidRDefault="00E03F05" w:rsidP="00EF58D3">
      <w:pPr>
        <w:suppressAutoHyphens/>
        <w:spacing w:after="0" w:line="36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na </w:t>
      </w:r>
      <w:r w:rsidR="000A3402">
        <w:rPr>
          <w:rFonts w:ascii="Times New Roman" w:eastAsia="Times New Roman" w:hAnsi="Times New Roman" w:cs="Times New Roman"/>
          <w:b/>
          <w:sz w:val="32"/>
          <w:szCs w:val="20"/>
          <w:lang w:eastAsia="ar-SA"/>
        </w:rPr>
        <w:t>udzielenie kredytu długoterminowego</w:t>
      </w:r>
      <w:r w:rsidR="006053BC">
        <w:rPr>
          <w:rFonts w:ascii="Times New Roman" w:eastAsia="Times New Roman" w:hAnsi="Times New Roman" w:cs="Times New Roman"/>
          <w:b/>
          <w:sz w:val="32"/>
          <w:szCs w:val="20"/>
          <w:lang w:eastAsia="ar-SA"/>
        </w:rPr>
        <w:t xml:space="preserve"> </w:t>
      </w:r>
    </w:p>
    <w:p w:rsidR="000A5BA4" w:rsidRDefault="00E03F05" w:rsidP="00EF58D3">
      <w:pPr>
        <w:suppressAutoHyphens/>
        <w:spacing w:after="0" w:line="360" w:lineRule="auto"/>
        <w:jc w:val="center"/>
        <w:rPr>
          <w:rFonts w:ascii="Times New Roman" w:eastAsia="Times New Roman" w:hAnsi="Times New Roman" w:cs="Times New Roman"/>
          <w:b/>
          <w:sz w:val="32"/>
          <w:szCs w:val="20"/>
          <w:lang w:eastAsia="ar-SA"/>
        </w:rPr>
      </w:pPr>
      <w:r w:rsidRPr="00E03F05">
        <w:rPr>
          <w:rFonts w:ascii="Times New Roman" w:eastAsia="Times New Roman" w:hAnsi="Times New Roman" w:cs="Times New Roman"/>
          <w:b/>
          <w:sz w:val="32"/>
          <w:szCs w:val="20"/>
          <w:lang w:eastAsia="ar-SA"/>
        </w:rPr>
        <w:t xml:space="preserve">dla </w:t>
      </w:r>
      <w:r w:rsidR="00EF58D3">
        <w:rPr>
          <w:rFonts w:ascii="Times New Roman" w:eastAsia="Times New Roman" w:hAnsi="Times New Roman" w:cs="Times New Roman"/>
          <w:b/>
          <w:sz w:val="32"/>
          <w:szCs w:val="20"/>
          <w:lang w:eastAsia="ar-SA"/>
        </w:rPr>
        <w:t xml:space="preserve">Samodzielnego Publicznego Zespołu </w:t>
      </w:r>
    </w:p>
    <w:p w:rsidR="00E03F05" w:rsidRPr="00E03F05" w:rsidRDefault="00EF58D3" w:rsidP="00EF58D3">
      <w:pPr>
        <w:suppressAutoHyphens/>
        <w:spacing w:after="0" w:line="360" w:lineRule="auto"/>
        <w:jc w:val="center"/>
        <w:rPr>
          <w:rFonts w:ascii="Times New Roman" w:eastAsia="Times New Roman" w:hAnsi="Times New Roman" w:cs="Times New Roman"/>
          <w:b/>
          <w:sz w:val="32"/>
          <w:szCs w:val="20"/>
          <w:lang w:eastAsia="ar-SA"/>
        </w:rPr>
      </w:pPr>
      <w:r>
        <w:rPr>
          <w:rFonts w:ascii="Times New Roman" w:eastAsia="Times New Roman" w:hAnsi="Times New Roman" w:cs="Times New Roman"/>
          <w:b/>
          <w:sz w:val="32"/>
          <w:szCs w:val="20"/>
          <w:lang w:eastAsia="ar-SA"/>
        </w:rPr>
        <w:t xml:space="preserve">Zakładów Opieki Zdrowotnej </w:t>
      </w:r>
      <w:r w:rsidR="00E03F05" w:rsidRPr="00E03F05">
        <w:rPr>
          <w:rFonts w:ascii="Times New Roman" w:eastAsia="Times New Roman" w:hAnsi="Times New Roman" w:cs="Times New Roman"/>
          <w:b/>
          <w:sz w:val="32"/>
          <w:szCs w:val="20"/>
          <w:lang w:eastAsia="ar-SA"/>
        </w:rPr>
        <w:t>w Przasnyszu</w:t>
      </w:r>
    </w:p>
    <w:p w:rsidR="0038705A" w:rsidRDefault="0038705A" w:rsidP="003E4AB7">
      <w:pPr>
        <w:jc w:val="both"/>
        <w:rPr>
          <w:b/>
        </w:rPr>
      </w:pPr>
    </w:p>
    <w:p w:rsidR="003804BD" w:rsidRDefault="003804BD" w:rsidP="003E4AB7">
      <w:pPr>
        <w:jc w:val="both"/>
        <w:rPr>
          <w:b/>
        </w:rPr>
      </w:pP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EF58D3" w:rsidRDefault="000A5BA4" w:rsidP="003E4AB7">
      <w:pPr>
        <w:jc w:val="both"/>
        <w:rPr>
          <w:rFonts w:ascii="Times New Roman" w:hAnsi="Times New Roman" w:cs="Times New Roman"/>
          <w:sz w:val="24"/>
          <w:szCs w:val="24"/>
        </w:rPr>
      </w:pPr>
      <w:r>
        <w:rPr>
          <w:b/>
        </w:rPr>
        <w:tab/>
      </w:r>
      <w:r>
        <w:rPr>
          <w:b/>
        </w:rPr>
        <w:tab/>
      </w:r>
      <w:r>
        <w:rPr>
          <w:b/>
        </w:rPr>
        <w:tab/>
      </w:r>
      <w:r>
        <w:rPr>
          <w:b/>
        </w:rPr>
        <w:tab/>
      </w:r>
      <w:r>
        <w:rPr>
          <w:b/>
        </w:rPr>
        <w:tab/>
      </w:r>
      <w:r>
        <w:rPr>
          <w:b/>
        </w:rPr>
        <w:tab/>
      </w:r>
      <w:r w:rsidRPr="000A5BA4">
        <w:rPr>
          <w:rFonts w:ascii="Times New Roman" w:hAnsi="Times New Roman" w:cs="Times New Roman"/>
          <w:sz w:val="24"/>
          <w:szCs w:val="24"/>
        </w:rPr>
        <w:tab/>
        <w:t>Zatwierdzam</w:t>
      </w:r>
      <w:r>
        <w:rPr>
          <w:rFonts w:ascii="Times New Roman" w:hAnsi="Times New Roman" w:cs="Times New Roman"/>
          <w:sz w:val="24"/>
          <w:szCs w:val="24"/>
        </w:rPr>
        <w:t>:</w:t>
      </w:r>
    </w:p>
    <w:p w:rsidR="00EF58D3" w:rsidRDefault="000A5BA4" w:rsidP="003E4AB7">
      <w:pPr>
        <w:jc w:val="both"/>
      </w:pPr>
      <w:r>
        <w:rPr>
          <w:b/>
        </w:rPr>
        <w:tab/>
      </w:r>
      <w:r>
        <w:rPr>
          <w:b/>
        </w:rPr>
        <w:tab/>
      </w:r>
      <w:r>
        <w:rPr>
          <w:b/>
        </w:rPr>
        <w:tab/>
      </w:r>
      <w:r>
        <w:rPr>
          <w:b/>
        </w:rPr>
        <w:tab/>
      </w:r>
      <w:r>
        <w:rPr>
          <w:b/>
        </w:rPr>
        <w:tab/>
      </w:r>
      <w:r>
        <w:rPr>
          <w:b/>
        </w:rPr>
        <w:tab/>
      </w:r>
      <w:r>
        <w:rPr>
          <w:b/>
        </w:rPr>
        <w:tab/>
      </w:r>
      <w:r>
        <w:rPr>
          <w:b/>
        </w:rPr>
        <w:tab/>
      </w:r>
      <w:r>
        <w:rPr>
          <w:b/>
        </w:rPr>
        <w:tab/>
      </w:r>
      <w:r w:rsidR="006B61A4">
        <w:t>Dyrektor SPZZOZ</w:t>
      </w:r>
    </w:p>
    <w:p w:rsidR="006B61A4" w:rsidRPr="000A5BA4" w:rsidRDefault="006B61A4" w:rsidP="006B61A4">
      <w:pPr>
        <w:ind w:left="5664" w:firstLine="708"/>
        <w:jc w:val="both"/>
      </w:pPr>
      <w:bookmarkStart w:id="0" w:name="_GoBack"/>
      <w:bookmarkEnd w:id="0"/>
      <w:r>
        <w:t>mgr Grzegorz Magnuszewski</w:t>
      </w: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EF58D3" w:rsidRDefault="00EF58D3" w:rsidP="003E4AB7">
      <w:pPr>
        <w:jc w:val="both"/>
        <w:rPr>
          <w:b/>
        </w:rPr>
      </w:pPr>
    </w:p>
    <w:p w:rsidR="003E4AB7" w:rsidRDefault="003804BD" w:rsidP="00F1676D">
      <w:pPr>
        <w:pStyle w:val="Nagwek"/>
        <w:numPr>
          <w:ilvl w:val="0"/>
          <w:numId w:val="2"/>
        </w:numPr>
        <w:tabs>
          <w:tab w:val="clear" w:pos="4536"/>
          <w:tab w:val="clear" w:pos="9072"/>
        </w:tabs>
        <w:ind w:left="426" w:hanging="426"/>
        <w:jc w:val="both"/>
        <w:rPr>
          <w:b/>
        </w:rPr>
      </w:pPr>
      <w:r>
        <w:rPr>
          <w:b/>
        </w:rPr>
        <w:t>N</w:t>
      </w:r>
      <w:r w:rsidR="003E4AB7">
        <w:rPr>
          <w:b/>
        </w:rPr>
        <w:t>AZWA ORAZ ADRES FIRMY</w:t>
      </w:r>
    </w:p>
    <w:p w:rsidR="003E4AB7" w:rsidRDefault="003E4AB7" w:rsidP="003E4AB7">
      <w:pPr>
        <w:pStyle w:val="Nagwek"/>
        <w:tabs>
          <w:tab w:val="clear" w:pos="4536"/>
          <w:tab w:val="clear" w:pos="9072"/>
        </w:tabs>
        <w:ind w:left="360"/>
        <w:jc w:val="both"/>
        <w:rPr>
          <w:sz w:val="16"/>
        </w:rPr>
      </w:pPr>
    </w:p>
    <w:p w:rsidR="003E4AB7" w:rsidRDefault="003E4AB7" w:rsidP="003E4AB7">
      <w:pPr>
        <w:pStyle w:val="Nagwek"/>
        <w:tabs>
          <w:tab w:val="clear" w:pos="4536"/>
          <w:tab w:val="clear" w:pos="9072"/>
        </w:tabs>
        <w:ind w:left="360"/>
        <w:jc w:val="both"/>
      </w:pPr>
      <w:r>
        <w:t>Samodzielny Publiczny Zespół Zakładów Opieki Zdrowotnej</w:t>
      </w:r>
    </w:p>
    <w:p w:rsidR="003E4AB7" w:rsidRDefault="003E4AB7" w:rsidP="003E4AB7">
      <w:pPr>
        <w:pStyle w:val="Nagwek"/>
        <w:tabs>
          <w:tab w:val="clear" w:pos="4536"/>
          <w:tab w:val="clear" w:pos="9072"/>
        </w:tabs>
        <w:ind w:left="360"/>
        <w:jc w:val="both"/>
      </w:pPr>
      <w:r>
        <w:t>Ul. Sadowa 9</w:t>
      </w:r>
    </w:p>
    <w:p w:rsidR="003E4AB7" w:rsidRDefault="003E4AB7" w:rsidP="003E4AB7">
      <w:pPr>
        <w:pStyle w:val="Nagwek"/>
        <w:tabs>
          <w:tab w:val="clear" w:pos="4536"/>
          <w:tab w:val="clear" w:pos="9072"/>
        </w:tabs>
        <w:ind w:left="360"/>
        <w:jc w:val="both"/>
      </w:pPr>
      <w:r>
        <w:t>06-300 Przasnysz</w:t>
      </w:r>
    </w:p>
    <w:p w:rsidR="003E4AB7" w:rsidRDefault="003E4AB7" w:rsidP="003E4AB7">
      <w:pPr>
        <w:pStyle w:val="Nagwek"/>
        <w:tabs>
          <w:tab w:val="clear" w:pos="4536"/>
          <w:tab w:val="clear" w:pos="9072"/>
        </w:tabs>
        <w:ind w:left="360"/>
        <w:jc w:val="both"/>
      </w:pPr>
      <w:proofErr w:type="spellStart"/>
      <w:r>
        <w:t>tel</w:t>
      </w:r>
      <w:proofErr w:type="spellEnd"/>
      <w:r>
        <w:t>: (0-29) 75 34 318</w:t>
      </w:r>
    </w:p>
    <w:p w:rsidR="003E4AB7" w:rsidRDefault="003E4AB7" w:rsidP="003E4AB7">
      <w:pPr>
        <w:pStyle w:val="Nagwek"/>
        <w:tabs>
          <w:tab w:val="clear" w:pos="4536"/>
          <w:tab w:val="clear" w:pos="9072"/>
        </w:tabs>
        <w:ind w:left="360"/>
        <w:jc w:val="both"/>
      </w:pPr>
      <w:r>
        <w:t>fax: (029) 75 34</w:t>
      </w:r>
      <w:r w:rsidR="009A1DAA">
        <w:t> </w:t>
      </w:r>
      <w:r>
        <w:t>380</w:t>
      </w:r>
    </w:p>
    <w:p w:rsidR="009A1DAA" w:rsidRDefault="009A1DAA" w:rsidP="003E4AB7">
      <w:pPr>
        <w:pStyle w:val="Nagwek"/>
        <w:tabs>
          <w:tab w:val="clear" w:pos="4536"/>
          <w:tab w:val="clear" w:pos="9072"/>
        </w:tabs>
        <w:ind w:left="360"/>
        <w:jc w:val="both"/>
      </w:pPr>
      <w:r>
        <w:t xml:space="preserve">e-mail: </w:t>
      </w:r>
      <w:hyperlink r:id="rId9" w:history="1">
        <w:r w:rsidRPr="00B460B4">
          <w:rPr>
            <w:rStyle w:val="Hipercze"/>
          </w:rPr>
          <w:t>szpitalprzasnysz@op.pl</w:t>
        </w:r>
      </w:hyperlink>
      <w:r>
        <w:t xml:space="preserve"> </w:t>
      </w:r>
    </w:p>
    <w:p w:rsidR="003E4AB7" w:rsidRDefault="003E4AB7" w:rsidP="003E4AB7">
      <w:pPr>
        <w:pStyle w:val="Nagwek"/>
        <w:tabs>
          <w:tab w:val="clear" w:pos="4536"/>
          <w:tab w:val="clear" w:pos="9072"/>
        </w:tabs>
        <w:jc w:val="both"/>
      </w:pPr>
    </w:p>
    <w:p w:rsidR="003E4AB7" w:rsidRDefault="003E4AB7" w:rsidP="00F1676D">
      <w:pPr>
        <w:pStyle w:val="Nagwek"/>
        <w:numPr>
          <w:ilvl w:val="0"/>
          <w:numId w:val="2"/>
        </w:numPr>
        <w:tabs>
          <w:tab w:val="clear" w:pos="4536"/>
          <w:tab w:val="clear" w:pos="9072"/>
        </w:tabs>
        <w:ind w:left="426" w:hanging="426"/>
        <w:jc w:val="both"/>
        <w:rPr>
          <w:b/>
        </w:rPr>
      </w:pPr>
      <w:r>
        <w:rPr>
          <w:b/>
        </w:rPr>
        <w:t>TRYB UDZIELENIA ZAMÓWIENIA</w:t>
      </w:r>
    </w:p>
    <w:p w:rsidR="003E4AB7" w:rsidRDefault="003E4AB7" w:rsidP="003E4AB7">
      <w:pPr>
        <w:pStyle w:val="Nagwek"/>
        <w:tabs>
          <w:tab w:val="clear" w:pos="4536"/>
          <w:tab w:val="clear" w:pos="9072"/>
        </w:tabs>
        <w:ind w:left="426"/>
        <w:jc w:val="both"/>
        <w:rPr>
          <w:b/>
        </w:rPr>
      </w:pPr>
    </w:p>
    <w:p w:rsidR="00EF40DC" w:rsidRPr="00EF40DC" w:rsidRDefault="00EF40DC" w:rsidP="00EF40DC">
      <w:pPr>
        <w:tabs>
          <w:tab w:val="left" w:pos="0"/>
        </w:tabs>
        <w:spacing w:after="0" w:line="240" w:lineRule="auto"/>
        <w:jc w:val="both"/>
        <w:rPr>
          <w:rFonts w:ascii="Times New Roman" w:eastAsia="Times New Roman" w:hAnsi="Times New Roman" w:cs="Times New Roman"/>
          <w:sz w:val="24"/>
          <w:szCs w:val="24"/>
          <w:lang w:eastAsia="pl-PL"/>
        </w:rPr>
      </w:pPr>
      <w:r w:rsidRPr="00EF40DC">
        <w:rPr>
          <w:rFonts w:ascii="Times New Roman" w:eastAsia="Times New Roman" w:hAnsi="Times New Roman" w:cs="Times New Roman"/>
          <w:sz w:val="24"/>
          <w:szCs w:val="20"/>
          <w:lang w:eastAsia="pl-PL"/>
        </w:rPr>
        <w:t>Niniejsze postępowanie prowadzone jest w trybie przetargu nieograniczonego na podstawie art. 39 ustawy z dnia 29</w:t>
      </w:r>
      <w:r w:rsidR="004D2497">
        <w:rPr>
          <w:rFonts w:ascii="Times New Roman" w:eastAsia="Times New Roman" w:hAnsi="Times New Roman" w:cs="Times New Roman"/>
          <w:sz w:val="24"/>
          <w:szCs w:val="20"/>
          <w:lang w:eastAsia="pl-PL"/>
        </w:rPr>
        <w:t xml:space="preserve"> </w:t>
      </w:r>
      <w:r w:rsidR="004012F5">
        <w:rPr>
          <w:rFonts w:ascii="Times New Roman" w:eastAsia="Times New Roman" w:hAnsi="Times New Roman" w:cs="Times New Roman"/>
          <w:sz w:val="24"/>
          <w:szCs w:val="20"/>
          <w:lang w:eastAsia="pl-PL"/>
        </w:rPr>
        <w:t xml:space="preserve">stycznia </w:t>
      </w:r>
      <w:r w:rsidRPr="00EF40DC">
        <w:rPr>
          <w:rFonts w:ascii="Times New Roman" w:eastAsia="Times New Roman" w:hAnsi="Times New Roman" w:cs="Times New Roman"/>
          <w:sz w:val="24"/>
          <w:szCs w:val="20"/>
          <w:lang w:eastAsia="pl-PL"/>
        </w:rPr>
        <w:t>2004 r. Prawo zamówień publicznych (Dz. U. z 201</w:t>
      </w:r>
      <w:r w:rsidR="000B2476">
        <w:rPr>
          <w:rFonts w:ascii="Times New Roman" w:eastAsia="Times New Roman" w:hAnsi="Times New Roman" w:cs="Times New Roman"/>
          <w:sz w:val="24"/>
          <w:szCs w:val="20"/>
          <w:lang w:eastAsia="pl-PL"/>
        </w:rPr>
        <w:t>9</w:t>
      </w:r>
      <w:r w:rsidRPr="00EF40DC">
        <w:rPr>
          <w:rFonts w:ascii="Times New Roman" w:eastAsia="Times New Roman" w:hAnsi="Times New Roman" w:cs="Times New Roman"/>
          <w:sz w:val="24"/>
          <w:szCs w:val="20"/>
          <w:lang w:eastAsia="pl-PL"/>
        </w:rPr>
        <w:t xml:space="preserve"> r poz. </w:t>
      </w:r>
      <w:r w:rsidR="00BD5024">
        <w:rPr>
          <w:rFonts w:ascii="Times New Roman" w:eastAsia="Times New Roman" w:hAnsi="Times New Roman" w:cs="Times New Roman"/>
          <w:sz w:val="24"/>
          <w:szCs w:val="20"/>
          <w:lang w:eastAsia="pl-PL"/>
        </w:rPr>
        <w:t>1</w:t>
      </w:r>
      <w:r w:rsidR="000B2476">
        <w:rPr>
          <w:rFonts w:ascii="Times New Roman" w:eastAsia="Times New Roman" w:hAnsi="Times New Roman" w:cs="Times New Roman"/>
          <w:sz w:val="24"/>
          <w:szCs w:val="20"/>
          <w:lang w:eastAsia="pl-PL"/>
        </w:rPr>
        <w:t>843</w:t>
      </w:r>
      <w:r w:rsidRPr="00EF40DC">
        <w:rPr>
          <w:rFonts w:ascii="Times New Roman" w:eastAsia="Times New Roman" w:hAnsi="Times New Roman" w:cs="Times New Roman"/>
          <w:sz w:val="24"/>
          <w:szCs w:val="20"/>
          <w:lang w:eastAsia="pl-PL"/>
        </w:rPr>
        <w:t xml:space="preserve">) </w:t>
      </w:r>
      <w:r w:rsidRPr="00EF40DC">
        <w:rPr>
          <w:rFonts w:ascii="Times New Roman" w:eastAsia="Times New Roman" w:hAnsi="Times New Roman" w:cs="Times New Roman"/>
          <w:sz w:val="24"/>
          <w:szCs w:val="24"/>
          <w:lang w:eastAsia="pl-PL"/>
        </w:rPr>
        <w:t>o wartości zamówienia po</w:t>
      </w:r>
      <w:r w:rsidR="009B40AF">
        <w:rPr>
          <w:rFonts w:ascii="Times New Roman" w:eastAsia="Times New Roman" w:hAnsi="Times New Roman" w:cs="Times New Roman"/>
          <w:sz w:val="24"/>
          <w:szCs w:val="24"/>
          <w:lang w:eastAsia="pl-PL"/>
        </w:rPr>
        <w:t>niżej</w:t>
      </w:r>
      <w:r w:rsidRPr="00EF40DC">
        <w:rPr>
          <w:rFonts w:ascii="Times New Roman" w:eastAsia="Times New Roman" w:hAnsi="Times New Roman" w:cs="Times New Roman"/>
          <w:sz w:val="24"/>
          <w:szCs w:val="24"/>
          <w:lang w:eastAsia="pl-PL"/>
        </w:rPr>
        <w:t xml:space="preserve"> kwoty zamówienia od której jest uzależniony obowiązek przekazywania ogłoszeń Urzędowi Publikacji Unii Europejskiej.</w:t>
      </w:r>
    </w:p>
    <w:p w:rsidR="003E4AB7" w:rsidRPr="003E4AB7" w:rsidRDefault="003E4AB7" w:rsidP="003E4AB7">
      <w:pPr>
        <w:pStyle w:val="Nagwek"/>
        <w:tabs>
          <w:tab w:val="clear" w:pos="4536"/>
          <w:tab w:val="clear" w:pos="9072"/>
        </w:tabs>
        <w:ind w:left="426"/>
        <w:jc w:val="both"/>
        <w:rPr>
          <w:b/>
        </w:rPr>
      </w:pPr>
    </w:p>
    <w:p w:rsidR="003E4AB7" w:rsidRDefault="003E4AB7" w:rsidP="00F1676D">
      <w:pPr>
        <w:pStyle w:val="Nagwek"/>
        <w:numPr>
          <w:ilvl w:val="0"/>
          <w:numId w:val="2"/>
        </w:numPr>
        <w:tabs>
          <w:tab w:val="clear" w:pos="4536"/>
          <w:tab w:val="clear" w:pos="9072"/>
        </w:tabs>
        <w:ind w:left="426" w:hanging="426"/>
        <w:jc w:val="both"/>
        <w:rPr>
          <w:b/>
        </w:rPr>
      </w:pPr>
      <w:r>
        <w:rPr>
          <w:b/>
        </w:rPr>
        <w:t>OPIS PRZEDMIOTU ZAMÓWIENIA</w:t>
      </w:r>
    </w:p>
    <w:p w:rsidR="003E4AB7" w:rsidRDefault="003E4AB7" w:rsidP="00096318">
      <w:pPr>
        <w:spacing w:after="0" w:line="240" w:lineRule="auto"/>
        <w:rPr>
          <w:rFonts w:ascii="Times New Roman" w:hAnsi="Times New Roman" w:cs="Times New Roman"/>
          <w:b/>
          <w:u w:val="single"/>
        </w:rPr>
      </w:pPr>
    </w:p>
    <w:p w:rsidR="00F43102" w:rsidRPr="00F43102" w:rsidRDefault="00F43102" w:rsidP="00096318">
      <w:pPr>
        <w:spacing w:after="0" w:line="240" w:lineRule="auto"/>
        <w:rPr>
          <w:rFonts w:ascii="Times New Roman" w:hAnsi="Times New Roman" w:cs="Times New Roman"/>
          <w:b/>
        </w:rPr>
      </w:pPr>
      <w:r w:rsidRPr="00F43102">
        <w:rPr>
          <w:rFonts w:ascii="Times New Roman" w:hAnsi="Times New Roman" w:cs="Times New Roman"/>
          <w:b/>
        </w:rPr>
        <w:t>CPV 66113000-5</w:t>
      </w:r>
    </w:p>
    <w:p w:rsidR="00F43102" w:rsidRDefault="00F43102" w:rsidP="00096318">
      <w:pPr>
        <w:spacing w:after="0" w:line="240" w:lineRule="auto"/>
        <w:rPr>
          <w:rFonts w:ascii="Times New Roman" w:hAnsi="Times New Roman" w:cs="Times New Roman"/>
          <w:b/>
          <w:u w:val="single"/>
        </w:rPr>
      </w:pPr>
    </w:p>
    <w:p w:rsidR="00824D7D" w:rsidRDefault="000A3402"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sidRPr="000A3402">
        <w:rPr>
          <w:rFonts w:ascii="Times New Roman" w:eastAsia="Times New Roman" w:hAnsi="Times New Roman" w:cs="Times New Roman"/>
          <w:sz w:val="24"/>
          <w:szCs w:val="20"/>
          <w:lang w:eastAsia="ar-SA"/>
        </w:rPr>
        <w:t xml:space="preserve">Przedmiotem zamówienia jest </w:t>
      </w:r>
      <w:r w:rsidR="00345E65">
        <w:rPr>
          <w:rFonts w:ascii="Times New Roman" w:eastAsia="Times New Roman" w:hAnsi="Times New Roman" w:cs="Times New Roman"/>
          <w:sz w:val="24"/>
          <w:szCs w:val="20"/>
          <w:lang w:eastAsia="ar-SA"/>
        </w:rPr>
        <w:t xml:space="preserve">udzielenie </w:t>
      </w:r>
      <w:r w:rsidR="008E404D">
        <w:rPr>
          <w:rFonts w:ascii="Times New Roman" w:eastAsia="Times New Roman" w:hAnsi="Times New Roman" w:cs="Times New Roman"/>
          <w:sz w:val="24"/>
          <w:szCs w:val="20"/>
          <w:lang w:eastAsia="ar-SA"/>
        </w:rPr>
        <w:t>i obsługa</w:t>
      </w:r>
      <w:r w:rsidR="00405BDD">
        <w:rPr>
          <w:rFonts w:ascii="Times New Roman" w:eastAsia="Times New Roman" w:hAnsi="Times New Roman" w:cs="Times New Roman"/>
          <w:sz w:val="24"/>
          <w:szCs w:val="20"/>
          <w:lang w:eastAsia="ar-SA"/>
        </w:rPr>
        <w:t xml:space="preserve"> kredytu długoterminowego w wysokości 6.000.000,00 zł (sześć milionów złotych) z przeznaczeniem na spłatę zobowiązań SPZZOZ w Przasnyszu</w:t>
      </w:r>
      <w:r w:rsidR="00616B91">
        <w:rPr>
          <w:rFonts w:ascii="Times New Roman" w:eastAsia="Times New Roman" w:hAnsi="Times New Roman" w:cs="Times New Roman"/>
          <w:sz w:val="24"/>
          <w:szCs w:val="20"/>
          <w:lang w:eastAsia="ar-SA"/>
        </w:rPr>
        <w:t>.</w:t>
      </w:r>
    </w:p>
    <w:p w:rsidR="00405BDD" w:rsidRDefault="00405BDD"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Okres </w:t>
      </w:r>
      <w:r w:rsidR="00373630">
        <w:rPr>
          <w:rFonts w:ascii="Times New Roman" w:eastAsia="Times New Roman" w:hAnsi="Times New Roman" w:cs="Times New Roman"/>
          <w:sz w:val="24"/>
          <w:szCs w:val="20"/>
          <w:lang w:eastAsia="ar-SA"/>
        </w:rPr>
        <w:t xml:space="preserve">kredytowania: </w:t>
      </w:r>
      <w:r w:rsidR="00117C2F">
        <w:rPr>
          <w:rFonts w:ascii="Times New Roman" w:eastAsia="Times New Roman" w:hAnsi="Times New Roman" w:cs="Times New Roman"/>
          <w:sz w:val="24"/>
          <w:szCs w:val="20"/>
          <w:lang w:eastAsia="ar-SA"/>
        </w:rPr>
        <w:t>kwiecień 2020 – maj 2026</w:t>
      </w:r>
      <w:r w:rsidR="00373630">
        <w:rPr>
          <w:rFonts w:ascii="Times New Roman" w:eastAsia="Times New Roman" w:hAnsi="Times New Roman" w:cs="Times New Roman"/>
          <w:sz w:val="24"/>
          <w:szCs w:val="20"/>
          <w:lang w:eastAsia="ar-SA"/>
        </w:rPr>
        <w:t xml:space="preserve"> r.</w:t>
      </w:r>
    </w:p>
    <w:p w:rsidR="00373630" w:rsidRDefault="0037363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Odsetki płatne </w:t>
      </w:r>
      <w:r w:rsidR="0045200A">
        <w:rPr>
          <w:rFonts w:ascii="Times New Roman" w:eastAsia="Times New Roman" w:hAnsi="Times New Roman" w:cs="Times New Roman"/>
          <w:sz w:val="24"/>
          <w:szCs w:val="20"/>
          <w:lang w:eastAsia="ar-SA"/>
        </w:rPr>
        <w:t>na ostatni roboczy dzień każdego miesiąca.</w:t>
      </w:r>
    </w:p>
    <w:p w:rsidR="0045200A" w:rsidRDefault="0045200A"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Spłata kredytu w </w:t>
      </w:r>
      <w:r w:rsidR="0061132A">
        <w:rPr>
          <w:rFonts w:ascii="Times New Roman" w:eastAsia="Times New Roman" w:hAnsi="Times New Roman" w:cs="Times New Roman"/>
          <w:sz w:val="24"/>
          <w:szCs w:val="20"/>
          <w:lang w:eastAsia="ar-SA"/>
        </w:rPr>
        <w:t>72</w:t>
      </w:r>
      <w:r>
        <w:rPr>
          <w:rFonts w:ascii="Times New Roman" w:eastAsia="Times New Roman" w:hAnsi="Times New Roman" w:cs="Times New Roman"/>
          <w:sz w:val="24"/>
          <w:szCs w:val="20"/>
          <w:lang w:eastAsia="ar-SA"/>
        </w:rPr>
        <w:t xml:space="preserve"> miesięcznych ratach począwszy od m-ca </w:t>
      </w:r>
      <w:r w:rsidR="00F43102">
        <w:rPr>
          <w:rFonts w:ascii="Times New Roman" w:eastAsia="Times New Roman" w:hAnsi="Times New Roman" w:cs="Times New Roman"/>
          <w:sz w:val="24"/>
          <w:szCs w:val="20"/>
          <w:lang w:eastAsia="ar-SA"/>
        </w:rPr>
        <w:t>maja</w:t>
      </w:r>
      <w:r>
        <w:rPr>
          <w:rFonts w:ascii="Times New Roman" w:eastAsia="Times New Roman" w:hAnsi="Times New Roman" w:cs="Times New Roman"/>
          <w:sz w:val="24"/>
          <w:szCs w:val="20"/>
          <w:lang w:eastAsia="ar-SA"/>
        </w:rPr>
        <w:t xml:space="preserve"> </w:t>
      </w:r>
      <w:r w:rsidR="0061132A">
        <w:rPr>
          <w:rFonts w:ascii="Times New Roman" w:eastAsia="Times New Roman" w:hAnsi="Times New Roman" w:cs="Times New Roman"/>
          <w:sz w:val="24"/>
          <w:szCs w:val="20"/>
          <w:lang w:eastAsia="ar-SA"/>
        </w:rPr>
        <w:t>2</w:t>
      </w:r>
      <w:r>
        <w:rPr>
          <w:rFonts w:ascii="Times New Roman" w:eastAsia="Times New Roman" w:hAnsi="Times New Roman" w:cs="Times New Roman"/>
          <w:sz w:val="24"/>
          <w:szCs w:val="20"/>
          <w:lang w:eastAsia="ar-SA"/>
        </w:rPr>
        <w:t>0</w:t>
      </w:r>
      <w:r w:rsidR="00F43102">
        <w:rPr>
          <w:rFonts w:ascii="Times New Roman" w:eastAsia="Times New Roman" w:hAnsi="Times New Roman" w:cs="Times New Roman"/>
          <w:sz w:val="24"/>
          <w:szCs w:val="20"/>
          <w:lang w:eastAsia="ar-SA"/>
        </w:rPr>
        <w:t>20</w:t>
      </w:r>
      <w:r>
        <w:rPr>
          <w:rFonts w:ascii="Times New Roman" w:eastAsia="Times New Roman" w:hAnsi="Times New Roman" w:cs="Times New Roman"/>
          <w:sz w:val="24"/>
          <w:szCs w:val="20"/>
          <w:lang w:eastAsia="ar-SA"/>
        </w:rPr>
        <w:t xml:space="preserve"> r.</w:t>
      </w:r>
      <w:r w:rsidR="0061132A">
        <w:rPr>
          <w:rFonts w:ascii="Times New Roman" w:eastAsia="Times New Roman" w:hAnsi="Times New Roman" w:cs="Times New Roman"/>
          <w:sz w:val="24"/>
          <w:szCs w:val="20"/>
          <w:lang w:eastAsia="ar-SA"/>
        </w:rPr>
        <w:t xml:space="preserve"> wraz z odsetkami.</w:t>
      </w:r>
      <w:r>
        <w:rPr>
          <w:rFonts w:ascii="Times New Roman" w:eastAsia="Times New Roman" w:hAnsi="Times New Roman" w:cs="Times New Roman"/>
          <w:sz w:val="24"/>
          <w:szCs w:val="20"/>
          <w:lang w:eastAsia="ar-SA"/>
        </w:rPr>
        <w:t xml:space="preserve"> Spłata na ostatni </w:t>
      </w:r>
      <w:r w:rsidR="00C75D37">
        <w:rPr>
          <w:rFonts w:ascii="Times New Roman" w:eastAsia="Times New Roman" w:hAnsi="Times New Roman" w:cs="Times New Roman"/>
          <w:sz w:val="24"/>
          <w:szCs w:val="20"/>
          <w:lang w:eastAsia="ar-SA"/>
        </w:rPr>
        <w:t>roboczy dzień każdego miesiąca</w:t>
      </w:r>
      <w:r w:rsidR="009213B0">
        <w:rPr>
          <w:rFonts w:ascii="Times New Roman" w:eastAsia="Times New Roman" w:hAnsi="Times New Roman" w:cs="Times New Roman"/>
          <w:sz w:val="24"/>
          <w:szCs w:val="20"/>
          <w:lang w:eastAsia="ar-SA"/>
        </w:rPr>
        <w:t>.</w:t>
      </w:r>
    </w:p>
    <w:p w:rsidR="0045200A"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Oprocentowanie zmienne w oparciu o WIBOR 1M plus stała marża bankowa.</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Prowizja od uruchomienia kredytu płatna w dniu uruchomienia </w:t>
      </w:r>
      <w:r w:rsidR="008D1F92">
        <w:rPr>
          <w:rFonts w:ascii="Times New Roman" w:eastAsia="Times New Roman" w:hAnsi="Times New Roman" w:cs="Times New Roman"/>
          <w:sz w:val="24"/>
          <w:szCs w:val="20"/>
          <w:lang w:eastAsia="ar-SA"/>
        </w:rPr>
        <w:t>kredytu</w:t>
      </w:r>
      <w:r>
        <w:rPr>
          <w:rFonts w:ascii="Times New Roman" w:eastAsia="Times New Roman" w:hAnsi="Times New Roman" w:cs="Times New Roman"/>
          <w:sz w:val="24"/>
          <w:szCs w:val="20"/>
          <w:lang w:eastAsia="ar-SA"/>
        </w:rPr>
        <w:t>.</w:t>
      </w:r>
    </w:p>
    <w:p w:rsidR="009213B0" w:rsidRDefault="009213B0"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Brak innych prowizji</w:t>
      </w:r>
    </w:p>
    <w:p w:rsidR="004C5246" w:rsidRDefault="004C5246" w:rsidP="000A3402">
      <w:pPr>
        <w:pStyle w:val="Akapitzlist"/>
        <w:numPr>
          <w:ilvl w:val="0"/>
          <w:numId w:val="39"/>
        </w:numPr>
        <w:tabs>
          <w:tab w:val="num" w:pos="284"/>
        </w:tabs>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Zabezpieczenie</w:t>
      </w:r>
    </w:p>
    <w:p w:rsidR="000E55C8" w:rsidRDefault="00F3434F" w:rsidP="009213B0">
      <w:pPr>
        <w:pStyle w:val="Akapitzlist"/>
        <w:numPr>
          <w:ilvl w:val="0"/>
          <w:numId w:val="40"/>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weksel in blanco</w:t>
      </w:r>
    </w:p>
    <w:p w:rsidR="00F3434F" w:rsidRDefault="00F3434F" w:rsidP="009213B0">
      <w:pPr>
        <w:pStyle w:val="Akapitzlist"/>
        <w:numPr>
          <w:ilvl w:val="0"/>
          <w:numId w:val="40"/>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poręczenie </w:t>
      </w:r>
      <w:r w:rsidR="001304C9">
        <w:rPr>
          <w:rFonts w:ascii="Times New Roman" w:eastAsia="Times New Roman" w:hAnsi="Times New Roman" w:cs="Times New Roman"/>
          <w:sz w:val="24"/>
          <w:szCs w:val="20"/>
          <w:lang w:eastAsia="ar-SA"/>
        </w:rPr>
        <w:t xml:space="preserve">cywilne udzielone przez Powiat Przasnyski do wysokości rocznych rat kapitałowo-odsetkowych </w:t>
      </w:r>
      <w:proofErr w:type="spellStart"/>
      <w:r w:rsidR="001304C9">
        <w:rPr>
          <w:rFonts w:ascii="Times New Roman" w:eastAsia="Times New Roman" w:hAnsi="Times New Roman" w:cs="Times New Roman"/>
          <w:sz w:val="24"/>
          <w:szCs w:val="20"/>
          <w:lang w:eastAsia="ar-SA"/>
        </w:rPr>
        <w:t>przpadających</w:t>
      </w:r>
      <w:proofErr w:type="spellEnd"/>
      <w:r w:rsidR="001304C9">
        <w:rPr>
          <w:rFonts w:ascii="Times New Roman" w:eastAsia="Times New Roman" w:hAnsi="Times New Roman" w:cs="Times New Roman"/>
          <w:sz w:val="24"/>
          <w:szCs w:val="20"/>
          <w:lang w:eastAsia="ar-SA"/>
        </w:rPr>
        <w:t xml:space="preserve"> do spłaty w danym roku kalendarzowym</w:t>
      </w:r>
    </w:p>
    <w:p w:rsidR="00997005" w:rsidRDefault="00997005"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Zastrzega się możliwość nie wykorzystania pełnej kwoty kredytu bez opłaty dodatkowej prowizji.</w:t>
      </w:r>
    </w:p>
    <w:p w:rsidR="00997005" w:rsidRDefault="00997005"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Zastrzega się możliwość wcześniejszej spłaty kredytu bez opłaty dodatkowej prowizji</w:t>
      </w:r>
    </w:p>
    <w:p w:rsidR="001B5709" w:rsidRDefault="001B5709"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Kredyt zostanie uruchomiony poprzez przelanie na rachunek podstawowy prowadzony w Powszechnej </w:t>
      </w:r>
      <w:r w:rsidR="00AA001F">
        <w:rPr>
          <w:rFonts w:ascii="Times New Roman" w:eastAsia="Times New Roman" w:hAnsi="Times New Roman" w:cs="Times New Roman"/>
          <w:sz w:val="24"/>
          <w:szCs w:val="20"/>
          <w:lang w:eastAsia="ar-SA"/>
        </w:rPr>
        <w:t>K</w:t>
      </w:r>
      <w:r>
        <w:rPr>
          <w:rFonts w:ascii="Times New Roman" w:eastAsia="Times New Roman" w:hAnsi="Times New Roman" w:cs="Times New Roman"/>
          <w:sz w:val="24"/>
          <w:szCs w:val="20"/>
          <w:lang w:eastAsia="ar-SA"/>
        </w:rPr>
        <w:t>asie Oszczędności Banku Polskim S.A.</w:t>
      </w:r>
    </w:p>
    <w:p w:rsidR="004C5246" w:rsidRDefault="004C5246" w:rsidP="00997005">
      <w:pPr>
        <w:pStyle w:val="Akapitzlist"/>
        <w:numPr>
          <w:ilvl w:val="0"/>
          <w:numId w:val="39"/>
        </w:numPr>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Sposób spłat kapitału należy przyjąć jak niżej:</w:t>
      </w:r>
    </w:p>
    <w:p w:rsidR="00C86E59" w:rsidRPr="00C86E59" w:rsidRDefault="00C86E59" w:rsidP="00C86E59">
      <w:pPr>
        <w:pStyle w:val="Akapitzlist"/>
        <w:spacing w:after="0" w:line="240" w:lineRule="auto"/>
        <w:jc w:val="both"/>
        <w:rPr>
          <w:rFonts w:ascii="Times New Roman" w:eastAsia="Times New Roman" w:hAnsi="Times New Roman" w:cs="Times New Roman"/>
          <w:sz w:val="10"/>
          <w:szCs w:val="10"/>
          <w:lang w:eastAsia="ar-SA"/>
        </w:rPr>
      </w:pP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w:t>
      </w:r>
      <w:r w:rsidR="000B6793">
        <w:rPr>
          <w:rFonts w:ascii="Times New Roman" w:eastAsia="Times New Roman" w:hAnsi="Times New Roman" w:cs="Times New Roman"/>
          <w:sz w:val="24"/>
          <w:szCs w:val="20"/>
          <w:lang w:eastAsia="ar-SA"/>
        </w:rPr>
        <w:t>20</w:t>
      </w:r>
      <w:r>
        <w:rPr>
          <w:rFonts w:ascii="Times New Roman" w:eastAsia="Times New Roman" w:hAnsi="Times New Roman" w:cs="Times New Roman"/>
          <w:sz w:val="24"/>
          <w:szCs w:val="20"/>
          <w:lang w:eastAsia="ar-SA"/>
        </w:rPr>
        <w:t xml:space="preserve"> r -     </w:t>
      </w:r>
      <w:r w:rsidR="008B2550">
        <w:rPr>
          <w:rFonts w:ascii="Times New Roman" w:eastAsia="Times New Roman" w:hAnsi="Times New Roman" w:cs="Times New Roman"/>
          <w:sz w:val="24"/>
          <w:szCs w:val="20"/>
          <w:lang w:eastAsia="ar-SA"/>
        </w:rPr>
        <w:t>667.200</w:t>
      </w:r>
      <w:r>
        <w:rPr>
          <w:rFonts w:ascii="Times New Roman" w:eastAsia="Times New Roman" w:hAnsi="Times New Roman" w:cs="Times New Roman"/>
          <w:sz w:val="24"/>
          <w:szCs w:val="20"/>
          <w:lang w:eastAsia="ar-SA"/>
        </w:rPr>
        <w:t>,00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w:t>
      </w:r>
      <w:r w:rsidR="00C62993">
        <w:rPr>
          <w:rFonts w:ascii="Times New Roman" w:eastAsia="Times New Roman" w:hAnsi="Times New Roman" w:cs="Times New Roman"/>
          <w:sz w:val="24"/>
          <w:szCs w:val="20"/>
          <w:lang w:eastAsia="ar-SA"/>
        </w:rPr>
        <w:t>1</w:t>
      </w:r>
      <w:r>
        <w:rPr>
          <w:rFonts w:ascii="Times New Roman" w:eastAsia="Times New Roman" w:hAnsi="Times New Roman" w:cs="Times New Roman"/>
          <w:sz w:val="24"/>
          <w:szCs w:val="20"/>
          <w:lang w:eastAsia="ar-SA"/>
        </w:rPr>
        <w:t xml:space="preserve"> r. - 1.000.800,00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w:t>
      </w:r>
      <w:r w:rsidR="00C62993">
        <w:rPr>
          <w:rFonts w:ascii="Times New Roman" w:eastAsia="Times New Roman" w:hAnsi="Times New Roman" w:cs="Times New Roman"/>
          <w:sz w:val="24"/>
          <w:szCs w:val="20"/>
          <w:lang w:eastAsia="ar-SA"/>
        </w:rPr>
        <w:t>2</w:t>
      </w:r>
      <w:r>
        <w:rPr>
          <w:rFonts w:ascii="Times New Roman" w:eastAsia="Times New Roman" w:hAnsi="Times New Roman" w:cs="Times New Roman"/>
          <w:sz w:val="24"/>
          <w:szCs w:val="20"/>
          <w:lang w:eastAsia="ar-SA"/>
        </w:rPr>
        <w:t xml:space="preserve"> r. - 1.000.800,00 zł</w:t>
      </w:r>
    </w:p>
    <w:p w:rsidR="00AB06DF" w:rsidRDefault="00AB06DF" w:rsidP="004C5246">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w:t>
      </w:r>
      <w:r w:rsidR="00C62993">
        <w:rPr>
          <w:rFonts w:ascii="Times New Roman" w:eastAsia="Times New Roman" w:hAnsi="Times New Roman" w:cs="Times New Roman"/>
          <w:sz w:val="24"/>
          <w:szCs w:val="20"/>
          <w:lang w:eastAsia="ar-SA"/>
        </w:rPr>
        <w:t>3</w:t>
      </w:r>
      <w:r>
        <w:rPr>
          <w:rFonts w:ascii="Times New Roman" w:eastAsia="Times New Roman" w:hAnsi="Times New Roman" w:cs="Times New Roman"/>
          <w:sz w:val="24"/>
          <w:szCs w:val="20"/>
          <w:lang w:eastAsia="ar-SA"/>
        </w:rPr>
        <w:t xml:space="preserve"> r. - 1.000.800,00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w:t>
      </w:r>
      <w:r w:rsidR="00C62993">
        <w:rPr>
          <w:rFonts w:ascii="Times New Roman" w:eastAsia="Times New Roman" w:hAnsi="Times New Roman" w:cs="Times New Roman"/>
          <w:sz w:val="24"/>
          <w:szCs w:val="20"/>
          <w:lang w:eastAsia="ar-SA"/>
        </w:rPr>
        <w:t>4</w:t>
      </w:r>
      <w:r>
        <w:rPr>
          <w:rFonts w:ascii="Times New Roman" w:eastAsia="Times New Roman" w:hAnsi="Times New Roman" w:cs="Times New Roman"/>
          <w:sz w:val="24"/>
          <w:szCs w:val="20"/>
          <w:lang w:eastAsia="ar-SA"/>
        </w:rPr>
        <w:t xml:space="preserve"> r. - 1.000.800,00 zł</w:t>
      </w:r>
    </w:p>
    <w:p w:rsidR="00AB06DF" w:rsidRDefault="00AB06DF" w:rsidP="00AB06DF">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w:t>
      </w:r>
      <w:r w:rsidR="00C62993">
        <w:rPr>
          <w:rFonts w:ascii="Times New Roman" w:eastAsia="Times New Roman" w:hAnsi="Times New Roman" w:cs="Times New Roman"/>
          <w:sz w:val="24"/>
          <w:szCs w:val="20"/>
          <w:lang w:eastAsia="ar-SA"/>
        </w:rPr>
        <w:t>5</w:t>
      </w:r>
      <w:r>
        <w:rPr>
          <w:rFonts w:ascii="Times New Roman" w:eastAsia="Times New Roman" w:hAnsi="Times New Roman" w:cs="Times New Roman"/>
          <w:sz w:val="24"/>
          <w:szCs w:val="20"/>
          <w:lang w:eastAsia="ar-SA"/>
        </w:rPr>
        <w:t xml:space="preserve"> r. - 1.000.800,00 zł</w:t>
      </w:r>
    </w:p>
    <w:p w:rsidR="00AB06DF" w:rsidRPr="00997005" w:rsidRDefault="00AB06DF" w:rsidP="004C5246">
      <w:pPr>
        <w:pStyle w:val="Akapitzlist"/>
        <w:spacing w:after="0" w:line="24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202</w:t>
      </w:r>
      <w:r w:rsidR="00C62993">
        <w:rPr>
          <w:rFonts w:ascii="Times New Roman" w:eastAsia="Times New Roman" w:hAnsi="Times New Roman" w:cs="Times New Roman"/>
          <w:sz w:val="24"/>
          <w:szCs w:val="20"/>
          <w:lang w:eastAsia="ar-SA"/>
        </w:rPr>
        <w:t>6</w:t>
      </w:r>
      <w:r>
        <w:rPr>
          <w:rFonts w:ascii="Times New Roman" w:eastAsia="Times New Roman" w:hAnsi="Times New Roman" w:cs="Times New Roman"/>
          <w:sz w:val="24"/>
          <w:szCs w:val="20"/>
          <w:lang w:eastAsia="ar-SA"/>
        </w:rPr>
        <w:t xml:space="preserve"> r. -   </w:t>
      </w:r>
      <w:r w:rsidR="00593415">
        <w:rPr>
          <w:rFonts w:ascii="Times New Roman" w:eastAsia="Times New Roman" w:hAnsi="Times New Roman" w:cs="Times New Roman"/>
          <w:sz w:val="24"/>
          <w:szCs w:val="20"/>
          <w:lang w:eastAsia="ar-SA"/>
        </w:rPr>
        <w:t>328.800</w:t>
      </w:r>
      <w:r>
        <w:rPr>
          <w:rFonts w:ascii="Times New Roman" w:eastAsia="Times New Roman" w:hAnsi="Times New Roman" w:cs="Times New Roman"/>
          <w:sz w:val="24"/>
          <w:szCs w:val="20"/>
          <w:lang w:eastAsia="ar-SA"/>
        </w:rPr>
        <w:t>,00 zł</w:t>
      </w:r>
    </w:p>
    <w:p w:rsidR="00C86E59" w:rsidRPr="00824D7D" w:rsidRDefault="00C86E59" w:rsidP="00824D7D">
      <w:pPr>
        <w:spacing w:after="0" w:line="240" w:lineRule="auto"/>
        <w:ind w:left="851" w:hanging="425"/>
        <w:jc w:val="both"/>
        <w:rPr>
          <w:rFonts w:ascii="Times New Roman" w:eastAsia="Times New Roman" w:hAnsi="Times New Roman" w:cs="Times New Roman"/>
          <w:sz w:val="24"/>
          <w:szCs w:val="20"/>
          <w:lang w:eastAsia="ar-SA"/>
        </w:rPr>
      </w:pPr>
    </w:p>
    <w:p w:rsidR="00CF6424" w:rsidRDefault="000C6034" w:rsidP="00F1676D">
      <w:pPr>
        <w:pStyle w:val="Akapitzlist"/>
        <w:numPr>
          <w:ilvl w:val="0"/>
          <w:numId w:val="2"/>
        </w:numPr>
        <w:spacing w:after="0" w:line="240" w:lineRule="auto"/>
        <w:ind w:left="426" w:hanging="426"/>
        <w:rPr>
          <w:rFonts w:ascii="Times New Roman" w:hAnsi="Times New Roman" w:cs="Times New Roman"/>
          <w:b/>
        </w:rPr>
      </w:pPr>
      <w:r>
        <w:rPr>
          <w:rFonts w:ascii="Times New Roman" w:hAnsi="Times New Roman" w:cs="Times New Roman"/>
          <w:b/>
        </w:rPr>
        <w:t>Termin wykonania zamówienia</w:t>
      </w:r>
    </w:p>
    <w:p w:rsidR="000C6034" w:rsidRDefault="000C6034" w:rsidP="000C6034">
      <w:pPr>
        <w:pStyle w:val="Akapitzlist"/>
        <w:spacing w:after="0" w:line="240" w:lineRule="auto"/>
        <w:ind w:left="426"/>
        <w:rPr>
          <w:rFonts w:ascii="Times New Roman" w:hAnsi="Times New Roman" w:cs="Times New Roman"/>
          <w:b/>
        </w:rPr>
      </w:pPr>
    </w:p>
    <w:p w:rsidR="00616B91" w:rsidRDefault="0044449A" w:rsidP="00591695">
      <w:pPr>
        <w:widowControl w:val="0"/>
        <w:suppressAutoHyphens/>
        <w:spacing w:after="0" w:line="240" w:lineRule="auto"/>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 xml:space="preserve">Uruchomienie kredytu </w:t>
      </w:r>
      <w:r w:rsidR="00D76702">
        <w:rPr>
          <w:rFonts w:ascii="Times New Roman" w:eastAsia="SimSun" w:hAnsi="Times New Roman" w:cs="Times New Roman"/>
          <w:kern w:val="1"/>
          <w:sz w:val="24"/>
          <w:szCs w:val="24"/>
          <w:lang w:eastAsia="hi-IN" w:bidi="hi-IN"/>
        </w:rPr>
        <w:t>niezwłocznie od podpisania Umowy</w:t>
      </w:r>
      <w:r w:rsidR="004D2497">
        <w:rPr>
          <w:rFonts w:ascii="Times New Roman" w:eastAsia="SimSun" w:hAnsi="Times New Roman" w:cs="Times New Roman"/>
          <w:kern w:val="1"/>
          <w:sz w:val="24"/>
          <w:szCs w:val="24"/>
          <w:lang w:eastAsia="hi-IN" w:bidi="hi-IN"/>
        </w:rPr>
        <w:t>.</w:t>
      </w:r>
      <w:r>
        <w:rPr>
          <w:rFonts w:ascii="Times New Roman" w:eastAsia="SimSun" w:hAnsi="Times New Roman" w:cs="Times New Roman"/>
          <w:kern w:val="1"/>
          <w:sz w:val="24"/>
          <w:szCs w:val="24"/>
          <w:lang w:eastAsia="hi-IN" w:bidi="hi-IN"/>
        </w:rPr>
        <w:t xml:space="preserve"> </w:t>
      </w:r>
    </w:p>
    <w:p w:rsidR="00994E59" w:rsidRPr="00134E8F" w:rsidRDefault="00994E59" w:rsidP="00F1676D">
      <w:pPr>
        <w:pStyle w:val="Akapitzlist"/>
        <w:numPr>
          <w:ilvl w:val="0"/>
          <w:numId w:val="2"/>
        </w:numPr>
        <w:spacing w:after="0" w:line="240" w:lineRule="auto"/>
        <w:ind w:left="426" w:hanging="426"/>
        <w:rPr>
          <w:rFonts w:ascii="Times New Roman" w:hAnsi="Times New Roman" w:cs="Times New Roman"/>
          <w:b/>
        </w:rPr>
      </w:pPr>
      <w:r w:rsidRPr="00134E8F">
        <w:rPr>
          <w:rFonts w:ascii="Times New Roman" w:hAnsi="Times New Roman" w:cs="Times New Roman"/>
          <w:b/>
        </w:rPr>
        <w:t>Warunki udziału w postępowaniu:</w:t>
      </w:r>
    </w:p>
    <w:p w:rsidR="00134E8F" w:rsidRPr="00134E8F" w:rsidRDefault="00134E8F" w:rsidP="00096318">
      <w:pPr>
        <w:spacing w:after="0" w:line="240" w:lineRule="auto"/>
        <w:rPr>
          <w:rFonts w:ascii="Times New Roman" w:hAnsi="Times New Roman" w:cs="Times New Roman"/>
          <w:b/>
          <w:u w:val="single"/>
        </w:rPr>
      </w:pPr>
    </w:p>
    <w:p w:rsidR="00D82C07"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rPr>
        <w:t>W postępowaniu mogą wziąć udział Wykonawcy, którzy:</w:t>
      </w:r>
    </w:p>
    <w:p w:rsidR="00273A60" w:rsidRPr="00D82C07" w:rsidRDefault="00D82C07" w:rsidP="00D82C07">
      <w:pPr>
        <w:spacing w:after="0" w:line="240" w:lineRule="auto"/>
        <w:rPr>
          <w:rFonts w:ascii="Times New Roman" w:hAnsi="Times New Roman" w:cs="Times New Roman"/>
        </w:rPr>
      </w:pPr>
      <w:r w:rsidRPr="00D82C07">
        <w:rPr>
          <w:rFonts w:ascii="Times New Roman" w:hAnsi="Times New Roman" w:cs="Times New Roman"/>
          <w:b/>
        </w:rPr>
        <w:t>1. Nie podlegają wykluczeniu:</w:t>
      </w:r>
    </w:p>
    <w:p w:rsidR="00EC690B" w:rsidRPr="00EC690B" w:rsidRDefault="00EC690B" w:rsidP="00D82C07">
      <w:pPr>
        <w:pStyle w:val="Akapitzlist"/>
        <w:spacing w:after="0" w:line="240" w:lineRule="auto"/>
        <w:ind w:left="284"/>
        <w:rPr>
          <w:rFonts w:ascii="Times New Roman" w:hAnsi="Times New Roman" w:cs="Times New Roman"/>
        </w:rPr>
      </w:pPr>
      <w:r w:rsidRPr="00EC690B">
        <w:rPr>
          <w:rFonts w:ascii="Times New Roman" w:hAnsi="Times New Roman" w:cs="Times New Roman"/>
        </w:rPr>
        <w:t xml:space="preserve">a)   na podstawie art. 24 ust. 1 pkt. 12-23 </w:t>
      </w:r>
      <w:proofErr w:type="spellStart"/>
      <w:r w:rsidRPr="00EC690B">
        <w:rPr>
          <w:rFonts w:ascii="Times New Roman" w:hAnsi="Times New Roman" w:cs="Times New Roman"/>
        </w:rPr>
        <w:t>Pzp</w:t>
      </w:r>
      <w:proofErr w:type="spellEnd"/>
      <w:r w:rsidRPr="00EC690B">
        <w:rPr>
          <w:rFonts w:ascii="Times New Roman" w:hAnsi="Times New Roman" w:cs="Times New Roman"/>
        </w:rPr>
        <w:t>,</w:t>
      </w:r>
      <w:r w:rsidR="0035788B">
        <w:rPr>
          <w:rFonts w:ascii="Times New Roman" w:hAnsi="Times New Roman" w:cs="Times New Roman"/>
        </w:rPr>
        <w:t xml:space="preserve"> tj. z postepowania wyklucza się:</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12) wykonawcę, który nie wykazał spełniania warunków udziału w postępowaniu, lub nie wykazał braku podstaw wykluczenia;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13) wykonawcę będącego osobą fizyczną, którego prawomocnie skazano za przestępstwo:</w:t>
      </w:r>
    </w:p>
    <w:p w:rsidR="00F414D5" w:rsidRDefault="00EC690B" w:rsidP="00F414D5">
      <w:pPr>
        <w:spacing w:after="0" w:line="240" w:lineRule="auto"/>
        <w:ind w:left="1560" w:hanging="426"/>
        <w:contextualSpacing/>
        <w:jc w:val="both"/>
        <w:rPr>
          <w:rFonts w:ascii="Times New Roman" w:eastAsia="Calibri" w:hAnsi="Times New Roman" w:cs="Times New Roman"/>
          <w:sz w:val="24"/>
          <w:szCs w:val="24"/>
        </w:rPr>
      </w:pPr>
      <w:r w:rsidRPr="00EC690B">
        <w:rPr>
          <w:rFonts w:ascii="Times New Roman" w:hAnsi="Times New Roman" w:cs="Times New Roman"/>
        </w:rPr>
        <w:t xml:space="preserve">a) </w:t>
      </w:r>
      <w:r w:rsidR="00F414D5">
        <w:rPr>
          <w:rFonts w:ascii="Times New Roman" w:eastAsia="Calibri" w:hAnsi="Times New Roman" w:cs="Times New Roman"/>
          <w:sz w:val="24"/>
          <w:szCs w:val="24"/>
        </w:rPr>
        <w:t>o którym mowa w art. 165a</w:t>
      </w:r>
      <w:r w:rsidR="00F414D5">
        <w:rPr>
          <w:rFonts w:ascii="Times New Roman" w:eastAsia="Calibri" w:hAnsi="Times New Roman" w:cs="Times New Roman"/>
          <w:color w:val="FF0000"/>
          <w:sz w:val="24"/>
          <w:szCs w:val="24"/>
        </w:rPr>
        <w:t xml:space="preserve">, </w:t>
      </w:r>
      <w:r w:rsidR="00F414D5">
        <w:rPr>
          <w:rFonts w:ascii="Times New Roman" w:eastAsia="Calibri" w:hAnsi="Times New Roman" w:cs="Times New Roman"/>
          <w:sz w:val="24"/>
          <w:szCs w:val="24"/>
        </w:rPr>
        <w:t xml:space="preserve"> art</w:t>
      </w:r>
      <w:r w:rsidR="00F414D5">
        <w:rPr>
          <w:rFonts w:ascii="Times New Roman" w:eastAsia="Calibri" w:hAnsi="Times New Roman" w:cs="Times New Roman"/>
          <w:color w:val="FF0000"/>
          <w:sz w:val="24"/>
          <w:szCs w:val="24"/>
        </w:rPr>
        <w:t>.</w:t>
      </w:r>
      <w:r w:rsidR="00F414D5">
        <w:rPr>
          <w:rFonts w:ascii="Times New Roman" w:eastAsia="Calibri" w:hAnsi="Times New Roman" w:cs="Times New Roman"/>
          <w:sz w:val="24"/>
          <w:szCs w:val="24"/>
        </w:rPr>
        <w:t xml:space="preserve"> 181–188, art</w:t>
      </w:r>
      <w:r w:rsidR="00F414D5">
        <w:rPr>
          <w:rFonts w:ascii="Times New Roman" w:eastAsia="Calibri" w:hAnsi="Times New Roman" w:cs="Times New Roman"/>
          <w:color w:val="FF0000"/>
          <w:sz w:val="24"/>
          <w:szCs w:val="24"/>
        </w:rPr>
        <w:t>.</w:t>
      </w:r>
      <w:r w:rsidR="00F414D5">
        <w:rPr>
          <w:rFonts w:ascii="Times New Roman" w:eastAsia="Calibri" w:hAnsi="Times New Roman" w:cs="Times New Roman"/>
          <w:sz w:val="24"/>
          <w:szCs w:val="24"/>
        </w:rPr>
        <w:t xml:space="preserve"> 189a, art 218–221, art</w:t>
      </w:r>
      <w:r w:rsidR="00F414D5">
        <w:rPr>
          <w:rFonts w:ascii="Times New Roman" w:eastAsia="Calibri" w:hAnsi="Times New Roman" w:cs="Times New Roman"/>
          <w:color w:val="FF0000"/>
          <w:sz w:val="24"/>
          <w:szCs w:val="24"/>
        </w:rPr>
        <w:t>.</w:t>
      </w:r>
      <w:r w:rsidR="00F414D5">
        <w:rPr>
          <w:rFonts w:ascii="Times New Roman" w:eastAsia="Calibri" w:hAnsi="Times New Roman" w:cs="Times New Roman"/>
          <w:sz w:val="24"/>
          <w:szCs w:val="24"/>
        </w:rPr>
        <w:t xml:space="preserve"> 228–230a, art. 250a, art. 258, art.</w:t>
      </w:r>
      <w:r w:rsidR="00F414D5">
        <w:rPr>
          <w:rFonts w:ascii="Times New Roman" w:eastAsia="Calibri" w:hAnsi="Times New Roman" w:cs="Times New Roman"/>
          <w:color w:val="FF0000"/>
          <w:sz w:val="24"/>
          <w:szCs w:val="24"/>
        </w:rPr>
        <w:t xml:space="preserve"> </w:t>
      </w:r>
      <w:r w:rsidR="00F414D5">
        <w:rPr>
          <w:rFonts w:ascii="Times New Roman" w:eastAsia="Calibri" w:hAnsi="Times New Roman" w:cs="Times New Roman"/>
          <w:sz w:val="24"/>
          <w:szCs w:val="24"/>
        </w:rPr>
        <w:t xml:space="preserve"> 270–309 ustawy z dnia 6 czerwca 1997 r. – Kodeks karny </w:t>
      </w:r>
      <w:r w:rsidR="00F414D5" w:rsidRPr="00F414D5">
        <w:rPr>
          <w:rFonts w:ascii="Times New Roman" w:eastAsia="Calibri" w:hAnsi="Times New Roman" w:cs="Times New Roman"/>
          <w:sz w:val="24"/>
          <w:szCs w:val="24"/>
        </w:rPr>
        <w:t>oraz</w:t>
      </w:r>
      <w:r w:rsidR="00F414D5">
        <w:rPr>
          <w:rFonts w:ascii="Times New Roman" w:eastAsia="Calibri" w:hAnsi="Times New Roman" w:cs="Times New Roman"/>
          <w:sz w:val="24"/>
          <w:szCs w:val="24"/>
        </w:rPr>
        <w:t xml:space="preserve"> art. 46 art. 48 ustawy z dnia 25 czerwca 2010 r. o sporcie</w:t>
      </w:r>
      <w:r w:rsidR="00AF6D83">
        <w:rPr>
          <w:rFonts w:ascii="Times New Roman" w:eastAsia="Calibri" w:hAnsi="Times New Roman" w:cs="Times New Roman"/>
          <w:color w:val="FF0000"/>
          <w:sz w:val="24"/>
          <w:szCs w:val="24"/>
        </w:rPr>
        <w:t xml:space="preserve"> </w:t>
      </w:r>
      <w:r w:rsidR="00F414D5">
        <w:rPr>
          <w:rFonts w:ascii="Times New Roman" w:eastAsia="Calibri" w:hAnsi="Times New Roman" w:cs="Times New Roman"/>
          <w:sz w:val="24"/>
          <w:szCs w:val="24"/>
        </w:rPr>
        <w:t xml:space="preserve"> </w:t>
      </w:r>
      <w:r w:rsidR="00AF6D83">
        <w:rPr>
          <w:rFonts w:ascii="Times New Roman" w:eastAsia="Calibri" w:hAnsi="Times New Roman" w:cs="Times New Roman"/>
          <w:sz w:val="24"/>
          <w:szCs w:val="24"/>
        </w:rPr>
        <w:t>(</w:t>
      </w:r>
      <w:r w:rsidR="00F414D5">
        <w:rPr>
          <w:rFonts w:ascii="Times New Roman" w:eastAsia="Calibri" w:hAnsi="Times New Roman" w:cs="Times New Roman"/>
          <w:sz w:val="24"/>
          <w:szCs w:val="24"/>
        </w:rPr>
        <w:t>Dz.U. z 2019 r</w:t>
      </w:r>
      <w:r w:rsidR="00F414D5">
        <w:rPr>
          <w:rFonts w:ascii="Times New Roman" w:eastAsia="Calibri" w:hAnsi="Times New Roman" w:cs="Times New Roman"/>
          <w:color w:val="FF0000"/>
          <w:sz w:val="24"/>
          <w:szCs w:val="24"/>
        </w:rPr>
        <w:t>.</w:t>
      </w:r>
      <w:r w:rsidR="00F414D5">
        <w:rPr>
          <w:rFonts w:ascii="Times New Roman" w:eastAsia="Calibri" w:hAnsi="Times New Roman" w:cs="Times New Roman"/>
          <w:sz w:val="24"/>
          <w:szCs w:val="24"/>
        </w:rPr>
        <w:t xml:space="preserve"> poz</w:t>
      </w:r>
      <w:r w:rsidR="00F414D5">
        <w:rPr>
          <w:rFonts w:ascii="Times New Roman" w:eastAsia="Calibri" w:hAnsi="Times New Roman" w:cs="Times New Roman"/>
          <w:color w:val="FF0000"/>
          <w:sz w:val="24"/>
          <w:szCs w:val="24"/>
        </w:rPr>
        <w:t xml:space="preserve">. </w:t>
      </w:r>
      <w:r w:rsidR="00AF6D83">
        <w:rPr>
          <w:rFonts w:ascii="Times New Roman" w:eastAsia="Calibri" w:hAnsi="Times New Roman" w:cs="Times New Roman"/>
          <w:sz w:val="24"/>
          <w:szCs w:val="24"/>
        </w:rPr>
        <w:t xml:space="preserve">1468, 1495, 2251) </w:t>
      </w:r>
    </w:p>
    <w:p w:rsidR="00EC690B" w:rsidRPr="00EC690B" w:rsidRDefault="00F414D5" w:rsidP="00F414D5">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 xml:space="preserve"> </w:t>
      </w:r>
      <w:r w:rsidR="00EC690B" w:rsidRPr="00EC690B">
        <w:rPr>
          <w:rFonts w:ascii="Times New Roman" w:hAnsi="Times New Roman" w:cs="Times New Roman"/>
        </w:rPr>
        <w:t>b) o charakterze terrorystycznym, o którym mowa w art. 115 § 20 ustawy z dnia 6 czerwca 1997 r. – Kodeks karny,</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c)  skarbowe,</w:t>
      </w:r>
    </w:p>
    <w:p w:rsidR="00EC690B" w:rsidRPr="00EC690B" w:rsidRDefault="00EC690B" w:rsidP="00D82C07">
      <w:pPr>
        <w:pStyle w:val="Akapitzlist"/>
        <w:spacing w:after="0" w:line="240" w:lineRule="auto"/>
        <w:ind w:left="1276" w:hanging="283"/>
        <w:jc w:val="both"/>
        <w:rPr>
          <w:rFonts w:ascii="Times New Roman" w:hAnsi="Times New Roman" w:cs="Times New Roman"/>
        </w:rPr>
      </w:pPr>
      <w:r w:rsidRPr="00EC690B">
        <w:rPr>
          <w:rFonts w:ascii="Times New Roman" w:hAnsi="Times New Roman" w:cs="Times New Roman"/>
        </w:rPr>
        <w:t xml:space="preserve">d) o którym mowa w art. 9 lub art. 10 ustawy z dnia 15 czerwca 2012 r. o skutkach powierzania wykonywania pracy cudzoziemcom przebywającym wbrew przepisom na terytorium Rzeczypospolitej Polskiej (Dz. U. </w:t>
      </w:r>
      <w:r w:rsidR="00412F17">
        <w:rPr>
          <w:rFonts w:ascii="Times New Roman" w:hAnsi="Times New Roman" w:cs="Times New Roman"/>
        </w:rPr>
        <w:t xml:space="preserve">z 2012 r. </w:t>
      </w:r>
      <w:r w:rsidRPr="00EC690B">
        <w:rPr>
          <w:rFonts w:ascii="Times New Roman" w:hAnsi="Times New Roman" w:cs="Times New Roman"/>
        </w:rPr>
        <w:t>poz. 769);</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17) wykonawcę, który w wyniku lekkomyślności lub niedbalstwa przedstawił informacje wprowadzające w błąd zamawiającego, mogące mieć istotny wpływ na decyzje podejmowane przez zamawiającego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18) wykonawcę, który bezprawnie wpływał lub próbował wpłynąć na czynności zamawiającego lub pozyskać informacje poufne, mogące dać mu przewagę w postępowaniu o udzielenie zamówienia;</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19)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20) wykonawcę, który z innymi wykonawcami zawarł porozumienie mające na celu zakłócenie konkurencji między wykonawcami w postępowaniu o udzielenie zamówienia, co zamawiający jest w stanie wykazać za pomocą stosownych środków dowodowych;</w:t>
      </w:r>
    </w:p>
    <w:p w:rsidR="00B802AB" w:rsidRDefault="00EC690B" w:rsidP="0035788B">
      <w:pPr>
        <w:spacing w:after="0" w:line="240" w:lineRule="auto"/>
        <w:ind w:left="993" w:hanging="426"/>
        <w:contextualSpacing/>
        <w:jc w:val="both"/>
        <w:rPr>
          <w:rFonts w:ascii="Times New Roman" w:eastAsia="Calibri" w:hAnsi="Times New Roman" w:cs="Times New Roman"/>
          <w:sz w:val="24"/>
          <w:szCs w:val="24"/>
        </w:rPr>
      </w:pPr>
      <w:r w:rsidRPr="00EC690B">
        <w:rPr>
          <w:rFonts w:ascii="Times New Roman" w:hAnsi="Times New Roman" w:cs="Times New Roman"/>
        </w:rPr>
        <w:t xml:space="preserve">21) wykonawcę będącego podmiotem zbiorowym, wobec którego sąd orzekł zakaz ubiegania się o zamówienia publiczne na podstawie ustawy z dnia 28 października 2002 r. o odpowiedzialności podmiotów zbiorowych za czyny zabronione pod groźbą kary </w:t>
      </w:r>
      <w:r w:rsidR="00B802AB">
        <w:rPr>
          <w:rFonts w:ascii="Times New Roman" w:eastAsia="Calibri" w:hAnsi="Times New Roman" w:cs="Times New Roman"/>
          <w:sz w:val="24"/>
          <w:szCs w:val="24"/>
        </w:rPr>
        <w:t xml:space="preserve"> </w:t>
      </w:r>
      <w:r w:rsidR="006A66DC">
        <w:rPr>
          <w:rFonts w:ascii="Times New Roman" w:eastAsia="Calibri" w:hAnsi="Times New Roman" w:cs="Times New Roman"/>
          <w:sz w:val="24"/>
          <w:szCs w:val="24"/>
        </w:rPr>
        <w:t>(</w:t>
      </w:r>
      <w:r w:rsidR="00B802AB">
        <w:rPr>
          <w:rFonts w:ascii="Times New Roman" w:eastAsia="Calibri" w:hAnsi="Times New Roman" w:cs="Times New Roman"/>
          <w:sz w:val="24"/>
          <w:szCs w:val="24"/>
        </w:rPr>
        <w:t>Dz. U. z 2020 r. poz. 358);</w:t>
      </w:r>
    </w:p>
    <w:p w:rsidR="00EC690B" w:rsidRPr="00EC690B" w:rsidRDefault="00B802AB" w:rsidP="00381E86">
      <w:pPr>
        <w:pStyle w:val="Akapitzlist"/>
        <w:spacing w:after="0" w:line="240" w:lineRule="auto"/>
        <w:ind w:left="993" w:hanging="567"/>
        <w:jc w:val="both"/>
        <w:rPr>
          <w:rFonts w:ascii="Times New Roman" w:hAnsi="Times New Roman" w:cs="Times New Roman"/>
        </w:rPr>
      </w:pPr>
      <w:r w:rsidRPr="00EC690B">
        <w:rPr>
          <w:rFonts w:ascii="Times New Roman" w:hAnsi="Times New Roman" w:cs="Times New Roman"/>
        </w:rPr>
        <w:lastRenderedPageBreak/>
        <w:t xml:space="preserve"> </w:t>
      </w:r>
      <w:r w:rsidR="00EC690B" w:rsidRPr="00EC690B">
        <w:rPr>
          <w:rFonts w:ascii="Times New Roman" w:hAnsi="Times New Roman" w:cs="Times New Roman"/>
        </w:rPr>
        <w:t xml:space="preserve">22) </w:t>
      </w:r>
      <w:r w:rsidR="0035788B">
        <w:rPr>
          <w:rFonts w:ascii="Times New Roman" w:hAnsi="Times New Roman" w:cs="Times New Roman"/>
        </w:rPr>
        <w:t xml:space="preserve"> </w:t>
      </w:r>
      <w:r w:rsidR="00EC690B" w:rsidRPr="00EC690B">
        <w:rPr>
          <w:rFonts w:ascii="Times New Roman" w:hAnsi="Times New Roman" w:cs="Times New Roman"/>
        </w:rPr>
        <w:t>wykonawcę, wobec którego orzeczono tytułem środka zapobiegawczego zakaz ubiegania się o zamówienia publiczne;</w:t>
      </w:r>
    </w:p>
    <w:p w:rsidR="00EC690B" w:rsidRPr="00EC690B" w:rsidRDefault="00EC690B" w:rsidP="00D82C07">
      <w:pPr>
        <w:pStyle w:val="Akapitzlist"/>
        <w:spacing w:after="0" w:line="240" w:lineRule="auto"/>
        <w:ind w:left="993" w:hanging="426"/>
        <w:jc w:val="both"/>
        <w:rPr>
          <w:rFonts w:ascii="Times New Roman" w:hAnsi="Times New Roman" w:cs="Times New Roman"/>
        </w:rPr>
      </w:pPr>
      <w:r w:rsidRPr="00EC690B">
        <w:rPr>
          <w:rFonts w:ascii="Times New Roman" w:hAnsi="Times New Roman" w:cs="Times New Roman"/>
        </w:rPr>
        <w:t xml:space="preserve">23) wykonawców, którzy należąc do tej samej grupy kapitałowej, w rozumieniu ustawy z dnia 16 lutego 2007 r. o ochronie konkurencji i konsumentów </w:t>
      </w:r>
      <w:r w:rsidR="005915BB">
        <w:rPr>
          <w:rFonts w:ascii="Times New Roman" w:eastAsia="Calibri" w:hAnsi="Times New Roman" w:cs="Times New Roman"/>
          <w:sz w:val="24"/>
          <w:szCs w:val="24"/>
        </w:rPr>
        <w:t>Dz.U.  z 2019 poz. 369</w:t>
      </w:r>
      <w:r w:rsidR="005915BB" w:rsidRPr="005915BB">
        <w:rPr>
          <w:rFonts w:ascii="Times New Roman" w:eastAsia="Calibri" w:hAnsi="Times New Roman" w:cs="Times New Roman"/>
          <w:sz w:val="24"/>
          <w:szCs w:val="24"/>
        </w:rPr>
        <w:t>, 1667</w:t>
      </w:r>
      <w:r w:rsidR="005915BB" w:rsidRPr="005915BB">
        <w:rPr>
          <w:rFonts w:ascii="Times New Roman" w:hAnsi="Times New Roman" w:cs="Times New Roman"/>
        </w:rPr>
        <w:t xml:space="preserve"> </w:t>
      </w:r>
      <w:r w:rsidRPr="00EC690B">
        <w:rPr>
          <w:rFonts w:ascii="Times New Roman" w:hAnsi="Times New Roman" w:cs="Times New Roman"/>
        </w:rPr>
        <w:t>złożyli odrębne oferty, oferty częściowe lub wnioski o dopuszczenie do udziału w postępowaniu, chyba że wykażą, że istniejące między nimi powiązania nie prowadzą do zakłócenia konkurencji w postępowaniu o udzielenie zamówienia.</w:t>
      </w:r>
    </w:p>
    <w:p w:rsidR="00EC690B" w:rsidRPr="009E5E86" w:rsidRDefault="00EC690B" w:rsidP="00EC131A">
      <w:pPr>
        <w:spacing w:after="0" w:line="240" w:lineRule="auto"/>
        <w:ind w:left="284"/>
        <w:jc w:val="both"/>
        <w:rPr>
          <w:rFonts w:ascii="Times New Roman" w:hAnsi="Times New Roman" w:cs="Times New Roman"/>
        </w:rPr>
      </w:pPr>
      <w:r w:rsidRPr="009E5E86">
        <w:rPr>
          <w:rFonts w:ascii="Times New Roman" w:hAnsi="Times New Roman" w:cs="Times New Roman"/>
        </w:rPr>
        <w:t>b)   na po</w:t>
      </w:r>
      <w:r w:rsidR="008565BB">
        <w:rPr>
          <w:rFonts w:ascii="Times New Roman" w:hAnsi="Times New Roman" w:cs="Times New Roman"/>
        </w:rPr>
        <w:t xml:space="preserve">dstawie art. 24 ust. 5 pkt. 1) </w:t>
      </w:r>
      <w:r w:rsidR="00215F77">
        <w:rPr>
          <w:rFonts w:ascii="Times New Roman" w:hAnsi="Times New Roman" w:cs="Times New Roman"/>
        </w:rPr>
        <w:t xml:space="preserve">i 8) </w:t>
      </w:r>
      <w:proofErr w:type="spellStart"/>
      <w:r w:rsidR="0035788B">
        <w:rPr>
          <w:rFonts w:ascii="Times New Roman" w:hAnsi="Times New Roman" w:cs="Times New Roman"/>
        </w:rPr>
        <w:t>Pzp</w:t>
      </w:r>
      <w:proofErr w:type="spellEnd"/>
      <w:r w:rsidR="0035788B">
        <w:rPr>
          <w:rFonts w:ascii="Times New Roman" w:hAnsi="Times New Roman" w:cs="Times New Roman"/>
        </w:rPr>
        <w:t xml:space="preserve"> tj.</w:t>
      </w:r>
      <w:r w:rsidR="0035788B" w:rsidRPr="0035788B">
        <w:rPr>
          <w:rFonts w:ascii="Times New Roman" w:hAnsi="Times New Roman" w:cs="Times New Roman"/>
        </w:rPr>
        <w:t xml:space="preserve"> </w:t>
      </w:r>
      <w:r w:rsidR="0035788B">
        <w:rPr>
          <w:rFonts w:ascii="Times New Roman" w:hAnsi="Times New Roman" w:cs="Times New Roman"/>
        </w:rPr>
        <w:t>z postepowania wyklucza się Wykonawcę:</w:t>
      </w:r>
    </w:p>
    <w:p w:rsidR="00D203C1" w:rsidRDefault="00EC690B" w:rsidP="00D203C1">
      <w:pPr>
        <w:spacing w:after="0" w:line="240" w:lineRule="auto"/>
        <w:ind w:left="993" w:hanging="142"/>
        <w:contextualSpacing/>
        <w:jc w:val="both"/>
        <w:rPr>
          <w:rFonts w:ascii="Times New Roman" w:eastAsia="Calibri" w:hAnsi="Times New Roman" w:cs="Times New Roman"/>
          <w:sz w:val="24"/>
          <w:szCs w:val="24"/>
        </w:rPr>
      </w:pPr>
      <w:r w:rsidRPr="00EC131A">
        <w:rPr>
          <w:rFonts w:ascii="Times New Roman" w:hAnsi="Times New Roman" w:cs="Times New Roman"/>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71185">
        <w:rPr>
          <w:rFonts w:ascii="Times New Roman" w:eastAsia="Calibri" w:hAnsi="Times New Roman" w:cs="Times New Roman"/>
          <w:sz w:val="24"/>
          <w:szCs w:val="24"/>
        </w:rPr>
        <w:t xml:space="preserve"> (Dz. U. z 2019 r poz. 243  </w:t>
      </w:r>
      <w:r w:rsidR="00F71185" w:rsidRPr="00F71185">
        <w:rPr>
          <w:rFonts w:ascii="Times New Roman" w:eastAsia="Calibri" w:hAnsi="Times New Roman" w:cs="Times New Roman"/>
          <w:sz w:val="24"/>
          <w:szCs w:val="24"/>
        </w:rPr>
        <w:t xml:space="preserve">z </w:t>
      </w:r>
      <w:proofErr w:type="spellStart"/>
      <w:r w:rsidR="00F71185" w:rsidRPr="00F71185">
        <w:rPr>
          <w:rFonts w:ascii="Times New Roman" w:eastAsia="Calibri" w:hAnsi="Times New Roman" w:cs="Times New Roman"/>
          <w:sz w:val="24"/>
          <w:szCs w:val="24"/>
        </w:rPr>
        <w:t>późn</w:t>
      </w:r>
      <w:proofErr w:type="spellEnd"/>
      <w:r w:rsidR="00F71185" w:rsidRPr="00F71185">
        <w:rPr>
          <w:rFonts w:ascii="Times New Roman" w:eastAsia="Calibri" w:hAnsi="Times New Roman" w:cs="Times New Roman"/>
          <w:sz w:val="24"/>
          <w:szCs w:val="24"/>
        </w:rPr>
        <w:t>, zm.</w:t>
      </w:r>
      <w:r w:rsidR="00F71185">
        <w:rPr>
          <w:rFonts w:ascii="Times New Roman" w:eastAsia="Calibri" w:hAnsi="Times New Roman" w:cs="Times New Roman"/>
          <w:sz w:val="24"/>
          <w:szCs w:val="24"/>
        </w:rPr>
        <w:t>)</w:t>
      </w:r>
      <w:r w:rsidRPr="00EC131A">
        <w:rPr>
          <w:rFonts w:ascii="Times New Roman" w:hAnsi="Times New Roman" w:cs="Times New Roman"/>
        </w:rPr>
        <w:t xml:space="preserve"> lub którego upadłość ogłoszono, z wyjątkiem wykonawcy ,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D203C1">
        <w:rPr>
          <w:rFonts w:ascii="Times New Roman" w:eastAsia="Calibri" w:hAnsi="Times New Roman" w:cs="Times New Roman"/>
          <w:sz w:val="24"/>
          <w:szCs w:val="24"/>
        </w:rPr>
        <w:t>Prawo upadłościowe (Dz. U. z 2019 r</w:t>
      </w:r>
      <w:r w:rsidR="00D203C1">
        <w:rPr>
          <w:rFonts w:ascii="Times New Roman" w:eastAsia="Calibri" w:hAnsi="Times New Roman" w:cs="Times New Roman"/>
          <w:color w:val="FF0000"/>
          <w:sz w:val="24"/>
          <w:szCs w:val="24"/>
        </w:rPr>
        <w:t>.</w:t>
      </w:r>
      <w:r w:rsidR="00D203C1">
        <w:rPr>
          <w:rFonts w:ascii="Times New Roman" w:eastAsia="Calibri" w:hAnsi="Times New Roman" w:cs="Times New Roman"/>
          <w:sz w:val="24"/>
          <w:szCs w:val="24"/>
        </w:rPr>
        <w:t xml:space="preserve"> poz. 498 z</w:t>
      </w:r>
      <w:r w:rsidR="00D203C1">
        <w:rPr>
          <w:rFonts w:ascii="Times New Roman" w:eastAsia="Calibri" w:hAnsi="Times New Roman" w:cs="Times New Roman"/>
          <w:color w:val="FF0000"/>
          <w:sz w:val="24"/>
          <w:szCs w:val="24"/>
        </w:rPr>
        <w:t xml:space="preserve"> </w:t>
      </w:r>
      <w:proofErr w:type="spellStart"/>
      <w:r w:rsidR="00D203C1" w:rsidRPr="00D203C1">
        <w:rPr>
          <w:rFonts w:ascii="Times New Roman" w:eastAsia="Calibri" w:hAnsi="Times New Roman" w:cs="Times New Roman"/>
          <w:sz w:val="24"/>
          <w:szCs w:val="24"/>
        </w:rPr>
        <w:t>późn</w:t>
      </w:r>
      <w:proofErr w:type="spellEnd"/>
      <w:r w:rsidR="00D203C1" w:rsidRPr="00D203C1">
        <w:rPr>
          <w:rFonts w:ascii="Times New Roman" w:eastAsia="Calibri" w:hAnsi="Times New Roman" w:cs="Times New Roman"/>
          <w:sz w:val="24"/>
          <w:szCs w:val="24"/>
        </w:rPr>
        <w:t>. zm.);</w:t>
      </w:r>
    </w:p>
    <w:p w:rsidR="00215F77" w:rsidRPr="00215F77" w:rsidRDefault="00D203C1" w:rsidP="00D203C1">
      <w:pPr>
        <w:spacing w:after="0" w:line="240" w:lineRule="auto"/>
        <w:ind w:left="993"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15F77">
        <w:rPr>
          <w:rFonts w:ascii="Times New Roman" w:eastAsia="Calibri" w:hAnsi="Times New Roman" w:cs="Times New Roman"/>
          <w:sz w:val="24"/>
          <w:szCs w:val="24"/>
        </w:rPr>
        <w:t xml:space="preserve">- </w:t>
      </w:r>
      <w:r w:rsidR="00215F77" w:rsidRPr="00215F77">
        <w:rPr>
          <w:rFonts w:ascii="Times New Roman" w:eastAsia="Calibri" w:hAnsi="Times New Roman" w:cs="Times New Roman"/>
          <w:sz w:val="24"/>
          <w:szCs w:val="24"/>
        </w:rPr>
        <w:t xml:space="preserve">który naruszył obowiązki dotyczące płatności podatków, opłat lub składek na ubezpieczenie społeczne lub zdrowotne, co zamawiający jest w stanie wykazać za pomocą stosownych środków dowodowych, z wyjątkiem przypadku, o którym mowa w art. 24 ust. 1 pkt 15 ustawy </w:t>
      </w:r>
      <w:proofErr w:type="spellStart"/>
      <w:r w:rsidR="00215F77" w:rsidRPr="00215F77">
        <w:rPr>
          <w:rFonts w:ascii="Times New Roman" w:eastAsia="Calibri" w:hAnsi="Times New Roman" w:cs="Times New Roman"/>
          <w:sz w:val="24"/>
          <w:szCs w:val="24"/>
        </w:rPr>
        <w:t>pzp</w:t>
      </w:r>
      <w:proofErr w:type="spellEnd"/>
      <w:r w:rsidR="00215F77" w:rsidRPr="00215F77">
        <w:rPr>
          <w:rFonts w:ascii="Times New Roman" w:eastAsia="Calibri" w:hAnsi="Times New Roman" w:cs="Times New Roman"/>
          <w:sz w:val="24"/>
          <w:szCs w:val="24"/>
        </w:rPr>
        <w:t>, chyba że wykonawca dokonał płatności należnych podatków, opłat lub składek na ubezpieczenie społeczne lub zdrowotne wraz z odsetkami lub grzywnami lub zawarł wiążące porozumienie w sprawie spłaty tych należności.</w:t>
      </w:r>
    </w:p>
    <w:p w:rsidR="008565BB" w:rsidRPr="00EC131A" w:rsidRDefault="008565BB" w:rsidP="00EC131A">
      <w:pPr>
        <w:spacing w:after="0" w:line="240" w:lineRule="auto"/>
        <w:ind w:left="993" w:hanging="284"/>
        <w:jc w:val="both"/>
        <w:rPr>
          <w:rFonts w:ascii="Times New Roman" w:hAnsi="Times New Roman" w:cs="Times New Roman"/>
        </w:rPr>
      </w:pPr>
    </w:p>
    <w:p w:rsidR="00134E8F" w:rsidRPr="00EC131A" w:rsidRDefault="00EC131A" w:rsidP="00F1676D">
      <w:pPr>
        <w:pStyle w:val="Akapitzlist"/>
        <w:numPr>
          <w:ilvl w:val="0"/>
          <w:numId w:val="36"/>
        </w:numPr>
        <w:spacing w:after="0" w:line="240" w:lineRule="auto"/>
        <w:ind w:left="284" w:hanging="284"/>
        <w:jc w:val="both"/>
        <w:rPr>
          <w:rFonts w:ascii="Times New Roman" w:hAnsi="Times New Roman" w:cs="Times New Roman"/>
          <w:b/>
        </w:rPr>
      </w:pPr>
      <w:r w:rsidRPr="00EC131A">
        <w:rPr>
          <w:rFonts w:ascii="Times New Roman" w:hAnsi="Times New Roman" w:cs="Times New Roman"/>
          <w:b/>
        </w:rPr>
        <w:t>S</w:t>
      </w:r>
      <w:r w:rsidR="00134E8F" w:rsidRPr="00EC131A">
        <w:rPr>
          <w:rFonts w:ascii="Times New Roman" w:hAnsi="Times New Roman" w:cs="Times New Roman"/>
          <w:b/>
        </w:rPr>
        <w:t>pełniają warunki udziału w postępowaniu dotyczące:</w:t>
      </w:r>
    </w:p>
    <w:p w:rsidR="00134E8F" w:rsidRPr="0046561B" w:rsidRDefault="00057E61" w:rsidP="00F1676D">
      <w:pPr>
        <w:pStyle w:val="Akapitzlist"/>
        <w:numPr>
          <w:ilvl w:val="0"/>
          <w:numId w:val="1"/>
        </w:numPr>
        <w:spacing w:after="0" w:line="240" w:lineRule="auto"/>
        <w:jc w:val="both"/>
        <w:rPr>
          <w:rFonts w:ascii="Times New Roman" w:hAnsi="Times New Roman" w:cs="Times New Roman"/>
        </w:rPr>
      </w:pPr>
      <w:r w:rsidRPr="0046561B">
        <w:rPr>
          <w:rFonts w:ascii="Times New Roman" w:hAnsi="Times New Roman" w:cs="Times New Roman"/>
        </w:rPr>
        <w:t>kompetencji lub uprawnień do prowadzenia określonej działalności zawodowej, o ile wynika to z odrębnych przepisów,</w:t>
      </w:r>
    </w:p>
    <w:p w:rsidR="0046561B" w:rsidRPr="0046561B" w:rsidRDefault="007A7898" w:rsidP="00EA0616">
      <w:pPr>
        <w:spacing w:after="0" w:line="240" w:lineRule="auto"/>
        <w:ind w:left="993" w:firstLine="11"/>
        <w:jc w:val="both"/>
        <w:rPr>
          <w:rFonts w:ascii="Times New Roman" w:eastAsia="Times New Roman" w:hAnsi="Times New Roman" w:cs="Times New Roman"/>
          <w:lang w:eastAsia="pl-PL"/>
        </w:rPr>
      </w:pPr>
      <w:r w:rsidRPr="007A7898">
        <w:rPr>
          <w:rFonts w:ascii="Times New Roman" w:eastAsia="Times New Roman" w:hAnsi="Times New Roman" w:cs="Times New Roman"/>
          <w:lang w:eastAsia="pl-PL"/>
        </w:rPr>
        <w:t xml:space="preserve">tj. </w:t>
      </w:r>
      <w:r w:rsidR="009E7B88">
        <w:rPr>
          <w:rFonts w:ascii="Times New Roman" w:eastAsia="Times New Roman" w:hAnsi="Times New Roman" w:cs="Times New Roman"/>
          <w:lang w:eastAsia="pl-PL"/>
        </w:rPr>
        <w:t>posiada uprawnienia do wykonywania określnej działalności  lub czynności – posiada zezwolenia Komisji Nadzoru Ban</w:t>
      </w:r>
      <w:r w:rsidR="00925EA7">
        <w:rPr>
          <w:rFonts w:ascii="Times New Roman" w:eastAsia="Times New Roman" w:hAnsi="Times New Roman" w:cs="Times New Roman"/>
          <w:lang w:eastAsia="pl-PL"/>
        </w:rPr>
        <w:t>k</w:t>
      </w:r>
      <w:r w:rsidR="009E7B88">
        <w:rPr>
          <w:rFonts w:ascii="Times New Roman" w:eastAsia="Times New Roman" w:hAnsi="Times New Roman" w:cs="Times New Roman"/>
          <w:lang w:eastAsia="pl-PL"/>
        </w:rPr>
        <w:t>owego na rozpoczęcie</w:t>
      </w:r>
      <w:r w:rsidR="00925EA7">
        <w:rPr>
          <w:rFonts w:ascii="Times New Roman" w:eastAsia="Times New Roman" w:hAnsi="Times New Roman" w:cs="Times New Roman"/>
          <w:lang w:eastAsia="pl-PL"/>
        </w:rPr>
        <w:t xml:space="preserve"> działalności bankowej, o której mowa w art. 36 ustawy z dnia 29 sierpnia 1997 r. Prawo bankowe (</w:t>
      </w:r>
      <w:r w:rsidR="00310C86" w:rsidRPr="00310C86">
        <w:rPr>
          <w:rFonts w:ascii="Times New Roman" w:eastAsia="Times New Roman" w:hAnsi="Times New Roman" w:cs="Times New Roman"/>
          <w:lang w:eastAsia="pl-PL"/>
        </w:rPr>
        <w:t>Dz.  U.  z  2019  r. poz. 2357.</w:t>
      </w:r>
      <w:r w:rsidR="00925EA7">
        <w:rPr>
          <w:rFonts w:ascii="Times New Roman" w:eastAsia="Times New Roman" w:hAnsi="Times New Roman" w:cs="Times New Roman"/>
          <w:lang w:eastAsia="pl-PL"/>
        </w:rPr>
        <w:t xml:space="preserve"> z </w:t>
      </w:r>
      <w:proofErr w:type="spellStart"/>
      <w:r w:rsidR="00925EA7">
        <w:rPr>
          <w:rFonts w:ascii="Times New Roman" w:eastAsia="Times New Roman" w:hAnsi="Times New Roman" w:cs="Times New Roman"/>
          <w:lang w:eastAsia="pl-PL"/>
        </w:rPr>
        <w:t>późn</w:t>
      </w:r>
      <w:proofErr w:type="spellEnd"/>
      <w:r w:rsidR="00925EA7">
        <w:rPr>
          <w:rFonts w:ascii="Times New Roman" w:eastAsia="Times New Roman" w:hAnsi="Times New Roman" w:cs="Times New Roman"/>
          <w:lang w:eastAsia="pl-PL"/>
        </w:rPr>
        <w:t xml:space="preserve">. </w:t>
      </w:r>
      <w:proofErr w:type="spellStart"/>
      <w:r w:rsidR="00925EA7">
        <w:rPr>
          <w:rFonts w:ascii="Times New Roman" w:eastAsia="Times New Roman" w:hAnsi="Times New Roman" w:cs="Times New Roman"/>
          <w:lang w:eastAsia="pl-PL"/>
        </w:rPr>
        <w:t>zm</w:t>
      </w:r>
      <w:proofErr w:type="spellEnd"/>
      <w:r w:rsidR="00925EA7">
        <w:rPr>
          <w:rFonts w:ascii="Times New Roman" w:eastAsia="Times New Roman" w:hAnsi="Times New Roman" w:cs="Times New Roman"/>
          <w:lang w:eastAsia="pl-PL"/>
        </w:rPr>
        <w:t>)</w:t>
      </w:r>
      <w:r w:rsidR="00556B97">
        <w:rPr>
          <w:rFonts w:ascii="Times New Roman" w:eastAsia="Times New Roman" w:hAnsi="Times New Roman" w:cs="Times New Roman"/>
          <w:lang w:eastAsia="pl-PL"/>
        </w:rPr>
        <w:t>.</w:t>
      </w:r>
    </w:p>
    <w:p w:rsidR="0046561B" w:rsidRDefault="0046561B" w:rsidP="00F1676D">
      <w:pPr>
        <w:pStyle w:val="Akapitzlist"/>
        <w:numPr>
          <w:ilvl w:val="0"/>
          <w:numId w:val="1"/>
        </w:numPr>
        <w:spacing w:after="0" w:line="240" w:lineRule="auto"/>
        <w:jc w:val="both"/>
        <w:rPr>
          <w:rFonts w:ascii="Times New Roman" w:eastAsia="Times New Roman" w:hAnsi="Times New Roman" w:cs="Times New Roman"/>
          <w:lang w:eastAsia="pl-PL"/>
        </w:rPr>
      </w:pPr>
      <w:r w:rsidRPr="002A6F78">
        <w:rPr>
          <w:rFonts w:ascii="Times New Roman" w:eastAsia="Times New Roman" w:hAnsi="Times New Roman" w:cs="Times New Roman"/>
          <w:lang w:eastAsia="pl-PL"/>
        </w:rPr>
        <w:t>sytuacji ekonomicznej lub finansowej,</w:t>
      </w:r>
    </w:p>
    <w:p w:rsidR="00477F7C" w:rsidRPr="00477F7C" w:rsidRDefault="00477F7C"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 xml:space="preserve">Zamawiający nie wyznacza szczegółowego warunku w tym zakresie. Potwierdzeniem, że Wykonawca spełnia w/w warunek będzie złożenie oświadczenia - zgodnie z Załącznikiem nr </w:t>
      </w:r>
      <w:r w:rsidR="00616B91">
        <w:rPr>
          <w:rFonts w:ascii="Times New Roman" w:eastAsia="Times New Roman" w:hAnsi="Times New Roman" w:cs="Times New Roman"/>
          <w:lang w:eastAsia="pl-PL"/>
        </w:rPr>
        <w:t>2</w:t>
      </w:r>
      <w:r w:rsidRPr="00477F7C">
        <w:rPr>
          <w:rFonts w:ascii="Times New Roman" w:eastAsia="Times New Roman" w:hAnsi="Times New Roman" w:cs="Times New Roman"/>
          <w:lang w:eastAsia="pl-PL"/>
        </w:rPr>
        <w:t xml:space="preserve"> do SIWZ</w:t>
      </w:r>
    </w:p>
    <w:p w:rsidR="00B13C77" w:rsidRDefault="00624F1F" w:rsidP="00F1676D">
      <w:pPr>
        <w:pStyle w:val="Akapitzlist"/>
        <w:numPr>
          <w:ilvl w:val="0"/>
          <w:numId w:val="1"/>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zdolności technicznej lub zawodowej</w:t>
      </w:r>
    </w:p>
    <w:p w:rsidR="00AD60EF" w:rsidRDefault="00AD60EF" w:rsidP="00EA0616">
      <w:pPr>
        <w:pStyle w:val="Akapitzlist"/>
        <w:spacing w:after="0" w:line="240" w:lineRule="auto"/>
        <w:ind w:left="1004"/>
        <w:jc w:val="both"/>
        <w:rPr>
          <w:rFonts w:ascii="Times New Roman" w:eastAsia="Times New Roman" w:hAnsi="Times New Roman" w:cs="Times New Roman"/>
          <w:lang w:eastAsia="pl-PL"/>
        </w:rPr>
      </w:pPr>
      <w:r w:rsidRPr="00477F7C">
        <w:rPr>
          <w:rFonts w:ascii="Times New Roman" w:eastAsia="Times New Roman" w:hAnsi="Times New Roman" w:cs="Times New Roman"/>
          <w:lang w:eastAsia="pl-PL"/>
        </w:rPr>
        <w:t xml:space="preserve">Zamawiający nie wyznacza szczegółowego warunku w tym zakresie. Potwierdzeniem, że Wykonawca spełnia w/w warunek będzie złożenie oświadczenia - zgodnie z Załącznikiem nr </w:t>
      </w:r>
      <w:r w:rsidR="00616B91">
        <w:rPr>
          <w:rFonts w:ascii="Times New Roman" w:eastAsia="Times New Roman" w:hAnsi="Times New Roman" w:cs="Times New Roman"/>
          <w:lang w:eastAsia="pl-PL"/>
        </w:rPr>
        <w:t>2</w:t>
      </w:r>
      <w:r w:rsidRPr="00477F7C">
        <w:rPr>
          <w:rFonts w:ascii="Times New Roman" w:eastAsia="Times New Roman" w:hAnsi="Times New Roman" w:cs="Times New Roman"/>
          <w:lang w:eastAsia="pl-PL"/>
        </w:rPr>
        <w:t xml:space="preserve"> do SIWZ</w:t>
      </w:r>
    </w:p>
    <w:p w:rsidR="008565BB" w:rsidRDefault="008565BB" w:rsidP="00EA0616">
      <w:pPr>
        <w:pStyle w:val="Akapitzlist"/>
        <w:spacing w:after="0" w:line="240" w:lineRule="auto"/>
        <w:ind w:left="1004"/>
        <w:jc w:val="both"/>
        <w:rPr>
          <w:rFonts w:ascii="Times New Roman" w:eastAsia="Times New Roman" w:hAnsi="Times New Roman" w:cs="Times New Roman"/>
          <w:lang w:eastAsia="pl-PL"/>
        </w:rPr>
      </w:pPr>
    </w:p>
    <w:p w:rsidR="007736F8" w:rsidRPr="007736F8" w:rsidRDefault="007736F8" w:rsidP="007736F8">
      <w:pPr>
        <w:contextualSpacing/>
        <w:jc w:val="both"/>
        <w:rPr>
          <w:rFonts w:ascii="Times New Roman" w:eastAsia="Times New Roman" w:hAnsi="Times New Roman" w:cs="Times New Roman"/>
          <w:b/>
          <w:sz w:val="24"/>
          <w:szCs w:val="24"/>
          <w:lang w:eastAsia="pl-PL"/>
        </w:rPr>
      </w:pPr>
      <w:r w:rsidRPr="007736F8">
        <w:rPr>
          <w:rFonts w:ascii="Times New Roman" w:eastAsia="Times New Roman" w:hAnsi="Times New Roman" w:cs="Times New Roman"/>
          <w:b/>
          <w:sz w:val="24"/>
          <w:szCs w:val="24"/>
          <w:lang w:eastAsia="pl-PL"/>
        </w:rPr>
        <w:t>3. W przypadku kiedy Wykonawca polegać będzie na innym podmiocie to:</w:t>
      </w:r>
    </w:p>
    <w:p w:rsidR="007736F8" w:rsidRDefault="007736F8" w:rsidP="007736F8">
      <w:pPr>
        <w:spacing w:after="0" w:line="240" w:lineRule="auto"/>
        <w:ind w:left="567" w:hanging="283"/>
        <w:contextualSpacing/>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2) Wykonawca, który polega na zdolnościach lub sytuacji innych podmiotów, musi wykazać zamawiającemu, że realizując zamówienie, będzie dysponował niezbędnymi zasobami tych podmiotów, w szczególności przedstawiając zobowiązanie tych podmiotów do oddania mu do dyspozycji niezbędnych zasobów na potrzeby realizacji zamówienia.</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lastRenderedPageBreak/>
        <w:t xml:space="preserve">3) Zamawiający dokonuje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13-22 oraz ust. 5 pkt. 1, </w:t>
      </w:r>
      <w:proofErr w:type="spellStart"/>
      <w:r w:rsidRPr="007736F8">
        <w:rPr>
          <w:rFonts w:ascii="Times New Roman" w:eastAsia="Times New Roman" w:hAnsi="Times New Roman" w:cs="Times New Roman"/>
          <w:sz w:val="24"/>
          <w:szCs w:val="24"/>
          <w:lang w:eastAsia="pl-PL"/>
        </w:rPr>
        <w:t>Pzp</w:t>
      </w:r>
      <w:proofErr w:type="spellEnd"/>
      <w:r w:rsidRPr="007736F8">
        <w:rPr>
          <w:rFonts w:ascii="Times New Roman" w:eastAsia="Times New Roman" w:hAnsi="Times New Roman" w:cs="Times New Roman"/>
          <w:sz w:val="24"/>
          <w:szCs w:val="24"/>
          <w:lang w:eastAsia="pl-PL"/>
        </w:rPr>
        <w:t>.</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4)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5) wykonawca, który polega na sytuacji finansowej lub ekonomicznej innych podmiotów odpowiada solidarnie z podmiotem, który zobowiązał się do udostępnienia tych zasobów.</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 xml:space="preserve">6) jeżeli zdolności techniczne lub zawodowe lub sytuacja ekonomiczna lub finansowa podmiotu o którym mowa w pkt </w:t>
      </w:r>
      <w:r w:rsidR="009D3C80">
        <w:rPr>
          <w:rFonts w:ascii="Times New Roman" w:eastAsia="Times New Roman" w:hAnsi="Times New Roman" w:cs="Times New Roman"/>
          <w:sz w:val="24"/>
          <w:szCs w:val="24"/>
          <w:lang w:eastAsia="pl-PL"/>
        </w:rPr>
        <w:t>3</w:t>
      </w:r>
      <w:r w:rsidRPr="007736F8">
        <w:rPr>
          <w:rFonts w:ascii="Times New Roman" w:eastAsia="Times New Roman" w:hAnsi="Times New Roman" w:cs="Times New Roman"/>
          <w:sz w:val="24"/>
          <w:szCs w:val="24"/>
          <w:lang w:eastAsia="pl-PL"/>
        </w:rPr>
        <w:t>.1 nie potwierdzają spełnienia przez wykonawcę warunków udziału w postępowaniu lub zachodzą wobec tych podmiotów podstawy wykluczenia zamawiający zobowiązuje, aby wykonawca w terminie określonym przez zamawiającego:</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zastąpił ten podmiot innym podmiotem lub podmiotami lub</w:t>
      </w:r>
    </w:p>
    <w:p w:rsidR="007736F8" w:rsidRPr="007736F8" w:rsidRDefault="007736F8" w:rsidP="007736F8">
      <w:pPr>
        <w:spacing w:after="0" w:line="240" w:lineRule="auto"/>
        <w:ind w:left="567" w:hanging="283"/>
        <w:jc w:val="both"/>
        <w:rPr>
          <w:rFonts w:ascii="Times New Roman" w:eastAsia="Times New Roman" w:hAnsi="Times New Roman" w:cs="Times New Roman"/>
          <w:sz w:val="24"/>
          <w:szCs w:val="24"/>
          <w:lang w:eastAsia="pl-PL"/>
        </w:rPr>
      </w:pPr>
      <w:r w:rsidRPr="007736F8">
        <w:rPr>
          <w:rFonts w:ascii="Times New Roman" w:eastAsia="Times New Roman" w:hAnsi="Times New Roman" w:cs="Times New Roman"/>
          <w:sz w:val="24"/>
          <w:szCs w:val="24"/>
          <w:lang w:eastAsia="pl-PL"/>
        </w:rPr>
        <w:tab/>
        <w:t xml:space="preserve">- zobowiązał się do osobistego wykonania odpowiedniej części zamówienia, jeżeli wykaże zdolności techniczne lub zawodowe lub sytuację finansową lub ekonomiczną o których mowa w pkt. 1) </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4.</w:t>
      </w:r>
      <w:r w:rsidRPr="007736F8">
        <w:rPr>
          <w:rFonts w:ascii="Times New Roman" w:eastAsia="Calibri" w:hAnsi="Times New Roman" w:cs="Times New Roman"/>
          <w:sz w:val="24"/>
          <w:szCs w:val="24"/>
        </w:rPr>
        <w:t xml:space="preserve">  </w:t>
      </w:r>
    </w:p>
    <w:p w:rsid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Wykonawca, który podlega wykluczeniu na podstawie art. 24 ust. 1 pkt 13 i 14 oraz 16-20 lub ust. 5 </w:t>
      </w:r>
      <w:r w:rsidR="00CF7BA1">
        <w:rPr>
          <w:rFonts w:ascii="Times New Roman" w:eastAsia="Calibri" w:hAnsi="Times New Roman" w:cs="Times New Roman"/>
          <w:sz w:val="24"/>
          <w:szCs w:val="24"/>
        </w:rPr>
        <w:t xml:space="preserve">ustawy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616B91" w:rsidRPr="007736F8" w:rsidRDefault="00616B91" w:rsidP="007736F8">
      <w:pPr>
        <w:spacing w:after="0" w:line="240" w:lineRule="auto"/>
        <w:ind w:left="284"/>
        <w:contextualSpacing/>
        <w:jc w:val="both"/>
        <w:rPr>
          <w:rFonts w:ascii="Times New Roman" w:eastAsia="Calibri" w:hAnsi="Times New Roman" w:cs="Times New Roman"/>
          <w:sz w:val="24"/>
          <w:szCs w:val="24"/>
        </w:rPr>
      </w:pPr>
    </w:p>
    <w:p w:rsidR="007736F8" w:rsidRPr="007736F8" w:rsidRDefault="007736F8" w:rsidP="007736F8">
      <w:pPr>
        <w:spacing w:after="0" w:line="240" w:lineRule="auto"/>
        <w:ind w:left="284" w:hanging="284"/>
        <w:contextualSpacing/>
        <w:jc w:val="both"/>
        <w:rPr>
          <w:rFonts w:ascii="Times New Roman" w:eastAsia="Calibri" w:hAnsi="Times New Roman" w:cs="Times New Roman"/>
          <w:b/>
          <w:sz w:val="24"/>
          <w:szCs w:val="24"/>
        </w:rPr>
      </w:pPr>
      <w:r w:rsidRPr="007736F8">
        <w:rPr>
          <w:rFonts w:ascii="Times New Roman" w:eastAsia="Calibri" w:hAnsi="Times New Roman" w:cs="Times New Roman"/>
          <w:b/>
          <w:sz w:val="24"/>
          <w:szCs w:val="24"/>
        </w:rPr>
        <w:t xml:space="preserve">5. </w:t>
      </w:r>
    </w:p>
    <w:p w:rsidR="007736F8" w:rsidRP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Wykonawca nie podlega wykluczeniu, jeżeli zamawiający uwzględniając wagę i szczególne okoliczności czynu wykonawcy uzna za wystarczające dowody przedstawione na podstawie  pkt. 4.</w:t>
      </w:r>
    </w:p>
    <w:p w:rsidR="007736F8" w:rsidRPr="007736F8" w:rsidRDefault="007736F8" w:rsidP="007736F8">
      <w:pPr>
        <w:spacing w:after="0" w:line="240" w:lineRule="auto"/>
        <w:ind w:left="284" w:hanging="284"/>
        <w:contextualSpacing/>
        <w:jc w:val="both"/>
        <w:rPr>
          <w:rFonts w:ascii="Times New Roman" w:eastAsia="Calibri" w:hAnsi="Times New Roman" w:cs="Times New Roman"/>
          <w:sz w:val="24"/>
          <w:szCs w:val="24"/>
        </w:rPr>
      </w:pPr>
      <w:r w:rsidRPr="007736F8">
        <w:rPr>
          <w:rFonts w:ascii="Times New Roman" w:eastAsia="Calibri" w:hAnsi="Times New Roman" w:cs="Times New Roman"/>
          <w:b/>
          <w:sz w:val="24"/>
          <w:szCs w:val="24"/>
        </w:rPr>
        <w:t>6.</w:t>
      </w:r>
      <w:r w:rsidRPr="007736F8">
        <w:rPr>
          <w:rFonts w:ascii="Times New Roman" w:eastAsia="Calibri" w:hAnsi="Times New Roman" w:cs="Times New Roman"/>
          <w:sz w:val="24"/>
          <w:szCs w:val="24"/>
        </w:rPr>
        <w:t xml:space="preserve"> </w:t>
      </w:r>
    </w:p>
    <w:p w:rsidR="007736F8" w:rsidRDefault="007736F8" w:rsidP="007736F8">
      <w:pPr>
        <w:spacing w:after="0" w:line="240" w:lineRule="auto"/>
        <w:ind w:left="284"/>
        <w:contextualSpacing/>
        <w:jc w:val="both"/>
        <w:rPr>
          <w:rFonts w:ascii="Times New Roman" w:eastAsia="Calibri" w:hAnsi="Times New Roman" w:cs="Times New Roman"/>
          <w:sz w:val="24"/>
          <w:szCs w:val="24"/>
        </w:rPr>
      </w:pPr>
      <w:r w:rsidRPr="007736F8">
        <w:rPr>
          <w:rFonts w:ascii="Times New Roman" w:eastAsia="Calibri" w:hAnsi="Times New Roman" w:cs="Times New Roman"/>
          <w:sz w:val="24"/>
          <w:szCs w:val="24"/>
        </w:rPr>
        <w:t xml:space="preserve">W wypadkach o których mowa w art. 24 ust. 1 pkt 19 </w:t>
      </w:r>
      <w:proofErr w:type="spellStart"/>
      <w:r w:rsidRPr="007736F8">
        <w:rPr>
          <w:rFonts w:ascii="Times New Roman" w:eastAsia="Calibri" w:hAnsi="Times New Roman" w:cs="Times New Roman"/>
          <w:sz w:val="24"/>
          <w:szCs w:val="24"/>
        </w:rPr>
        <w:t>Pzp</w:t>
      </w:r>
      <w:proofErr w:type="spellEnd"/>
      <w:r w:rsidRPr="007736F8">
        <w:rPr>
          <w:rFonts w:ascii="Times New Roman" w:eastAsia="Calibri" w:hAnsi="Times New Roman" w:cs="Times New Roman"/>
          <w:sz w:val="24"/>
          <w:szCs w:val="24"/>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550808" w:rsidRDefault="00CE76A8" w:rsidP="00CE76A8">
      <w:pPr>
        <w:pStyle w:val="Tekstpodstawowy21"/>
        <w:tabs>
          <w:tab w:val="clear" w:pos="0"/>
          <w:tab w:val="left" w:pos="708"/>
        </w:tabs>
        <w:overflowPunct w:val="0"/>
        <w:autoSpaceDE w:val="0"/>
        <w:autoSpaceDN w:val="0"/>
        <w:adjustRightInd w:val="0"/>
        <w:spacing w:before="120"/>
        <w:ind w:left="284" w:hanging="284"/>
        <w:jc w:val="left"/>
        <w:textAlignment w:val="baseline"/>
      </w:pPr>
      <w:r>
        <w:t xml:space="preserve">7.  </w:t>
      </w:r>
    </w:p>
    <w:p w:rsidR="00CE76A8" w:rsidRDefault="00550808" w:rsidP="00550808">
      <w:pPr>
        <w:pStyle w:val="Tekstpodstawowy21"/>
        <w:tabs>
          <w:tab w:val="clear" w:pos="0"/>
          <w:tab w:val="left" w:pos="708"/>
        </w:tabs>
        <w:overflowPunct w:val="0"/>
        <w:autoSpaceDE w:val="0"/>
        <w:autoSpaceDN w:val="0"/>
        <w:adjustRightInd w:val="0"/>
        <w:ind w:left="284" w:hanging="284"/>
        <w:jc w:val="left"/>
        <w:textAlignment w:val="baseline"/>
      </w:pPr>
      <w:r>
        <w:tab/>
      </w:r>
      <w:r w:rsidR="00CE76A8">
        <w:t>Zamawiający zastrzega obowiązek osobistego wykonania przez wykonawcę kluczowych części zamówienia, polegających na czynnościach związanych z obsługą kredytu.</w:t>
      </w:r>
    </w:p>
    <w:p w:rsidR="009830E8" w:rsidRDefault="009830E8" w:rsidP="00550808">
      <w:pPr>
        <w:pStyle w:val="Tekstpodstawowy21"/>
        <w:tabs>
          <w:tab w:val="clear" w:pos="0"/>
          <w:tab w:val="left" w:pos="708"/>
        </w:tabs>
        <w:overflowPunct w:val="0"/>
        <w:autoSpaceDE w:val="0"/>
        <w:autoSpaceDN w:val="0"/>
        <w:adjustRightInd w:val="0"/>
        <w:ind w:left="284" w:hanging="284"/>
        <w:jc w:val="left"/>
        <w:textAlignment w:val="baseline"/>
        <w:rPr>
          <w:szCs w:val="14"/>
        </w:rPr>
      </w:pPr>
    </w:p>
    <w:p w:rsidR="00111CD3" w:rsidRDefault="00111CD3" w:rsidP="00550808">
      <w:pPr>
        <w:pStyle w:val="Tekstpodstawowy21"/>
        <w:tabs>
          <w:tab w:val="clear" w:pos="0"/>
          <w:tab w:val="left" w:pos="708"/>
        </w:tabs>
        <w:overflowPunct w:val="0"/>
        <w:autoSpaceDE w:val="0"/>
        <w:autoSpaceDN w:val="0"/>
        <w:adjustRightInd w:val="0"/>
        <w:ind w:left="284" w:hanging="284"/>
        <w:jc w:val="left"/>
        <w:textAlignment w:val="baseline"/>
        <w:rPr>
          <w:szCs w:val="14"/>
        </w:rPr>
      </w:pPr>
    </w:p>
    <w:p w:rsidR="00111CD3" w:rsidRDefault="00111CD3" w:rsidP="00550808">
      <w:pPr>
        <w:pStyle w:val="Tekstpodstawowy21"/>
        <w:tabs>
          <w:tab w:val="clear" w:pos="0"/>
          <w:tab w:val="left" w:pos="708"/>
        </w:tabs>
        <w:overflowPunct w:val="0"/>
        <w:autoSpaceDE w:val="0"/>
        <w:autoSpaceDN w:val="0"/>
        <w:adjustRightInd w:val="0"/>
        <w:ind w:left="284" w:hanging="284"/>
        <w:jc w:val="left"/>
        <w:textAlignment w:val="baseline"/>
        <w:rPr>
          <w:szCs w:val="14"/>
        </w:rPr>
      </w:pPr>
    </w:p>
    <w:p w:rsidR="009830E8" w:rsidRPr="009830E8" w:rsidRDefault="005C65BD" w:rsidP="009830E8">
      <w:pPr>
        <w:spacing w:after="0" w:line="240" w:lineRule="auto"/>
        <w:ind w:left="360" w:hanging="360"/>
        <w:rPr>
          <w:rFonts w:ascii="Times New Roman" w:eastAsia="Times New Roman" w:hAnsi="Times New Roman" w:cs="Times New Roman"/>
          <w:b/>
          <w:bCs/>
          <w:szCs w:val="24"/>
          <w:lang w:eastAsia="pl-PL"/>
        </w:rPr>
      </w:pPr>
      <w:r>
        <w:rPr>
          <w:rFonts w:ascii="Times New Roman" w:eastAsia="Times New Roman" w:hAnsi="Times New Roman" w:cs="Times New Roman"/>
          <w:b/>
          <w:bCs/>
          <w:szCs w:val="24"/>
          <w:lang w:eastAsia="pl-PL"/>
        </w:rPr>
        <w:lastRenderedPageBreak/>
        <w:t>8</w:t>
      </w:r>
      <w:r w:rsidR="009830E8" w:rsidRPr="009830E8">
        <w:rPr>
          <w:rFonts w:ascii="Times New Roman" w:eastAsia="Times New Roman" w:hAnsi="Times New Roman" w:cs="Times New Roman"/>
          <w:b/>
          <w:bCs/>
          <w:szCs w:val="24"/>
          <w:lang w:eastAsia="pl-PL"/>
        </w:rPr>
        <w:t>.</w:t>
      </w:r>
      <w:r>
        <w:rPr>
          <w:rFonts w:ascii="Times New Roman" w:eastAsia="Times New Roman" w:hAnsi="Times New Roman" w:cs="Times New Roman"/>
          <w:b/>
          <w:bCs/>
          <w:szCs w:val="24"/>
          <w:lang w:eastAsia="pl-PL"/>
        </w:rPr>
        <w:t xml:space="preserve"> </w:t>
      </w:r>
      <w:r w:rsidR="009830E8" w:rsidRPr="009830E8">
        <w:rPr>
          <w:rFonts w:ascii="Times New Roman" w:eastAsia="Times New Roman" w:hAnsi="Times New Roman" w:cs="Times New Roman"/>
          <w:b/>
          <w:bCs/>
          <w:szCs w:val="24"/>
          <w:lang w:eastAsia="pl-PL"/>
        </w:rPr>
        <w:t>Wymagania dla wykonawcy dotyczące zatrudnienia na umowę o pracę</w:t>
      </w:r>
    </w:p>
    <w:p w:rsidR="009830E8" w:rsidRPr="009830E8" w:rsidRDefault="009830E8" w:rsidP="009830E8">
      <w:pPr>
        <w:spacing w:after="0" w:line="240" w:lineRule="auto"/>
        <w:ind w:left="567" w:hanging="425"/>
        <w:jc w:val="both"/>
        <w:rPr>
          <w:rFonts w:ascii="Times New Roman" w:eastAsia="Times New Roman" w:hAnsi="Times New Roman" w:cs="Times New Roman"/>
          <w:sz w:val="24"/>
          <w:szCs w:val="14"/>
          <w:lang w:eastAsia="pl-PL"/>
        </w:rPr>
      </w:pPr>
      <w:r w:rsidRPr="009830E8">
        <w:rPr>
          <w:rFonts w:ascii="Times New Roman" w:eastAsia="Times New Roman" w:hAnsi="Times New Roman" w:cs="Times New Roman"/>
          <w:szCs w:val="24"/>
          <w:lang w:eastAsia="pl-PL"/>
        </w:rPr>
        <w:t xml:space="preserve">1. </w:t>
      </w:r>
      <w:r w:rsidRPr="009830E8">
        <w:rPr>
          <w:rFonts w:ascii="Times New Roman" w:eastAsia="Times New Roman" w:hAnsi="Times New Roman" w:cs="Times New Roman"/>
          <w:sz w:val="24"/>
          <w:szCs w:val="14"/>
          <w:lang w:eastAsia="pl-PL"/>
        </w:rPr>
        <w:t xml:space="preserve">Zamawiający na podstawie art. 29 ust. 3a ustawy </w:t>
      </w:r>
      <w:proofErr w:type="spellStart"/>
      <w:r w:rsidRPr="009830E8">
        <w:rPr>
          <w:rFonts w:ascii="Times New Roman" w:eastAsia="Times New Roman" w:hAnsi="Times New Roman" w:cs="Times New Roman"/>
          <w:sz w:val="24"/>
          <w:szCs w:val="14"/>
          <w:lang w:eastAsia="pl-PL"/>
        </w:rPr>
        <w:t>Pzp</w:t>
      </w:r>
      <w:proofErr w:type="spellEnd"/>
      <w:r w:rsidRPr="009830E8">
        <w:rPr>
          <w:rFonts w:ascii="Times New Roman" w:eastAsia="Times New Roman" w:hAnsi="Times New Roman" w:cs="Times New Roman"/>
          <w:sz w:val="24"/>
          <w:szCs w:val="14"/>
          <w:lang w:eastAsia="pl-PL"/>
        </w:rPr>
        <w:t xml:space="preserve"> wymaga, aby przy realizacji zamówienia,  </w:t>
      </w:r>
      <w:r w:rsidRPr="009830E8">
        <w:rPr>
          <w:rFonts w:ascii="Times New Roman" w:eastAsia="Times New Roman" w:hAnsi="Times New Roman" w:cs="Times New Roman"/>
          <w:sz w:val="24"/>
          <w:szCs w:val="24"/>
          <w:lang w:eastAsia="pl-PL"/>
        </w:rPr>
        <w:t>Wykonawca z którym Zamawiający podpisze umowę, zatrudniał będzie osobę</w:t>
      </w:r>
      <w:r>
        <w:rPr>
          <w:rFonts w:ascii="Times New Roman" w:eastAsia="Times New Roman" w:hAnsi="Times New Roman" w:cs="Times New Roman"/>
          <w:sz w:val="24"/>
          <w:szCs w:val="24"/>
          <w:lang w:eastAsia="pl-PL"/>
        </w:rPr>
        <w:t xml:space="preserve"> </w:t>
      </w:r>
      <w:r w:rsidRPr="009830E8">
        <w:rPr>
          <w:rFonts w:ascii="Times New Roman" w:eastAsia="Times New Roman" w:hAnsi="Times New Roman" w:cs="Times New Roman"/>
          <w:bCs/>
          <w:sz w:val="24"/>
          <w:szCs w:val="24"/>
          <w:lang w:eastAsia="pl-PL"/>
        </w:rPr>
        <w:t xml:space="preserve">wykonującą czynności </w:t>
      </w:r>
      <w:r w:rsidRPr="009830E8">
        <w:rPr>
          <w:rFonts w:ascii="Times New Roman" w:eastAsia="Times New Roman" w:hAnsi="Times New Roman" w:cs="Times New Roman"/>
          <w:sz w:val="24"/>
          <w:szCs w:val="24"/>
          <w:lang w:eastAsia="pl-PL"/>
        </w:rPr>
        <w:t>przy obsłudze udzielanego kredytu.</w:t>
      </w:r>
    </w:p>
    <w:p w:rsidR="009830E8" w:rsidRPr="009830E8" w:rsidRDefault="009830E8" w:rsidP="00096D32">
      <w:pPr>
        <w:spacing w:after="0" w:line="240" w:lineRule="auto"/>
        <w:ind w:left="426" w:hanging="284"/>
        <w:jc w:val="both"/>
        <w:rPr>
          <w:rFonts w:ascii="Times New Roman" w:eastAsia="Times New Roman" w:hAnsi="Times New Roman" w:cs="Times New Roman"/>
          <w:sz w:val="24"/>
          <w:szCs w:val="14"/>
          <w:lang w:eastAsia="pl-PL"/>
        </w:rPr>
      </w:pPr>
      <w:r>
        <w:rPr>
          <w:rFonts w:ascii="Times New Roman" w:eastAsia="Times New Roman" w:hAnsi="Times New Roman" w:cs="Times New Roman"/>
          <w:sz w:val="24"/>
          <w:szCs w:val="14"/>
          <w:lang w:eastAsia="pl-PL"/>
        </w:rPr>
        <w:t xml:space="preserve">2. </w:t>
      </w:r>
      <w:r w:rsidRPr="009830E8">
        <w:rPr>
          <w:rFonts w:ascii="Times New Roman" w:eastAsia="Times New Roman" w:hAnsi="Times New Roman" w:cs="Times New Roman"/>
          <w:sz w:val="24"/>
          <w:szCs w:val="14"/>
          <w:lang w:eastAsia="pl-PL"/>
        </w:rPr>
        <w:t>Zatrudnienie na podstawie umowy o pracę w/w pracownika powinno trwać nieprzerwanie przez cały okres trwania umowy.</w:t>
      </w:r>
    </w:p>
    <w:p w:rsidR="009830E8" w:rsidRPr="009830E8" w:rsidRDefault="00096D32" w:rsidP="00096D32">
      <w:pPr>
        <w:spacing w:after="0" w:line="240" w:lineRule="auto"/>
        <w:ind w:left="426" w:hanging="284"/>
        <w:jc w:val="both"/>
        <w:rPr>
          <w:rFonts w:ascii="Times New Roman" w:eastAsia="Times New Roman" w:hAnsi="Times New Roman" w:cs="Times New Roman"/>
          <w:sz w:val="24"/>
          <w:szCs w:val="14"/>
          <w:lang w:eastAsia="pl-PL"/>
        </w:rPr>
      </w:pPr>
      <w:r>
        <w:rPr>
          <w:rFonts w:ascii="Times New Roman" w:eastAsia="Times New Roman" w:hAnsi="Times New Roman" w:cs="Times New Roman"/>
          <w:sz w:val="24"/>
          <w:szCs w:val="24"/>
          <w:lang w:eastAsia="pl-PL"/>
        </w:rPr>
        <w:t>3</w:t>
      </w:r>
      <w:r w:rsidR="009830E8" w:rsidRPr="009830E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9830E8" w:rsidRPr="009830E8">
        <w:rPr>
          <w:rFonts w:ascii="Times New Roman" w:eastAsia="Times New Roman" w:hAnsi="Times New Roman" w:cs="Times New Roman"/>
          <w:sz w:val="24"/>
          <w:szCs w:val="24"/>
          <w:lang w:eastAsia="pl-PL"/>
        </w:rPr>
        <w:t xml:space="preserve">Dla udokumentowania tego faktu Wykonawca, przedstawi zamawiającemu, </w:t>
      </w:r>
      <w:r w:rsidR="009830E8" w:rsidRPr="009830E8">
        <w:rPr>
          <w:rFonts w:ascii="Times New Roman" w:eastAsia="Times New Roman" w:hAnsi="Times New Roman" w:cs="Times New Roman"/>
          <w:b/>
          <w:bCs/>
          <w:sz w:val="24"/>
          <w:szCs w:val="24"/>
          <w:lang w:eastAsia="pl-PL"/>
        </w:rPr>
        <w:t>w terminie 14 dni od daty podpisania umowy</w:t>
      </w:r>
      <w:r w:rsidR="009830E8" w:rsidRPr="009830E8">
        <w:rPr>
          <w:rFonts w:ascii="Times New Roman" w:eastAsia="Times New Roman" w:hAnsi="Times New Roman" w:cs="Times New Roman"/>
          <w:sz w:val="24"/>
          <w:szCs w:val="24"/>
          <w:lang w:eastAsia="pl-PL"/>
        </w:rPr>
        <w:t xml:space="preserve"> wykaz osób zatrudnionych przy realizacji  zamówienia na podstawie umowy o pracę wraz ze wskazaniem czynności jakie będą oni </w:t>
      </w:r>
      <w:r w:rsidR="009830E8" w:rsidRPr="009830E8">
        <w:rPr>
          <w:rFonts w:ascii="Times New Roman" w:eastAsia="Times New Roman" w:hAnsi="Times New Roman" w:cs="Times New Roman"/>
          <w:sz w:val="24"/>
          <w:szCs w:val="14"/>
          <w:lang w:eastAsia="pl-PL"/>
        </w:rPr>
        <w:t>wykonywać – w sposób określony w art.22 § 1 ustawy z dnia 26 czerwca 1974r. – Kodeks pracy .</w:t>
      </w:r>
    </w:p>
    <w:p w:rsidR="009830E8" w:rsidRPr="009830E8" w:rsidRDefault="00096D32" w:rsidP="00096D32">
      <w:pPr>
        <w:spacing w:after="0" w:line="240" w:lineRule="auto"/>
        <w:ind w:left="426"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14"/>
          <w:lang w:eastAsia="pl-PL"/>
        </w:rPr>
        <w:t>4</w:t>
      </w:r>
      <w:r w:rsidR="009830E8" w:rsidRPr="009830E8">
        <w:rPr>
          <w:rFonts w:ascii="Times New Roman" w:eastAsia="Times New Roman" w:hAnsi="Times New Roman" w:cs="Times New Roman"/>
          <w:sz w:val="24"/>
          <w:szCs w:val="14"/>
          <w:lang w:eastAsia="pl-PL"/>
        </w:rPr>
        <w:t>. Wykonawca zobowiązany jest zgłaszać zmiany  osób, o których mowa w pkt 3.1, najpóźniej do 14 dni od zmiany.</w:t>
      </w:r>
    </w:p>
    <w:p w:rsidR="009830E8" w:rsidRPr="009830E8" w:rsidRDefault="00096D32" w:rsidP="00096D32">
      <w:pPr>
        <w:overflowPunct w:val="0"/>
        <w:autoSpaceDE w:val="0"/>
        <w:autoSpaceDN w:val="0"/>
        <w:adjustRightInd w:val="0"/>
        <w:spacing w:after="80" w:line="240" w:lineRule="auto"/>
        <w:ind w:left="426" w:hanging="284"/>
        <w:jc w:val="both"/>
        <w:rPr>
          <w:rFonts w:ascii="Times New Roman" w:eastAsia="TimesNewRoman" w:hAnsi="Times New Roman" w:cs="TimesNewRoman"/>
          <w:sz w:val="24"/>
          <w:lang w:eastAsia="pl-PL"/>
        </w:rPr>
      </w:pPr>
      <w:r>
        <w:rPr>
          <w:rFonts w:ascii="Times New Roman" w:eastAsia="Times New Roman" w:hAnsi="Times New Roman" w:cs="Times New Roman"/>
          <w:sz w:val="24"/>
          <w:szCs w:val="14"/>
          <w:lang w:eastAsia="pl-PL"/>
        </w:rPr>
        <w:t>5</w:t>
      </w:r>
      <w:r w:rsidR="009830E8" w:rsidRPr="009830E8">
        <w:rPr>
          <w:rFonts w:ascii="Times New Roman" w:eastAsia="Times New Roman" w:hAnsi="Times New Roman" w:cs="Times New Roman"/>
          <w:sz w:val="24"/>
          <w:szCs w:val="14"/>
          <w:lang w:eastAsia="pl-PL"/>
        </w:rPr>
        <w:t>.</w:t>
      </w:r>
      <w:r w:rsidR="009830E8" w:rsidRPr="009830E8">
        <w:rPr>
          <w:rFonts w:ascii="Times New Roman" w:eastAsia="TimesNewRoman" w:hAnsi="Times New Roman" w:cs="TimesNewRoman"/>
          <w:sz w:val="24"/>
          <w:lang w:eastAsia="pl-PL"/>
        </w:rPr>
        <w:t xml:space="preserve"> Zamawiający w ramach uprawnień w zakresie kontroli spełnienia przez wykonawcę lub podwykonawcę wymagań, o których mowa w art. 29 ust 3a ustawy PZP ma prawo żądać w szczególności  </w:t>
      </w:r>
    </w:p>
    <w:p w:rsidR="009830E8" w:rsidRPr="009830E8" w:rsidRDefault="00096D32" w:rsidP="005C65BD">
      <w:pPr>
        <w:spacing w:after="0" w:line="240" w:lineRule="auto"/>
        <w:ind w:left="567" w:hanging="14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9830E8" w:rsidRPr="009830E8">
        <w:rPr>
          <w:rFonts w:ascii="Times New Roman" w:eastAsia="Times New Roman" w:hAnsi="Times New Roman" w:cs="Times New Roman"/>
          <w:sz w:val="24"/>
          <w:szCs w:val="24"/>
          <w:lang w:eastAsia="pl-PL"/>
        </w:rPr>
        <w:t xml:space="preserve">oświadczenie wykonawcy lub podwykonawcy o zatrudnieniu pracownika na podstawie umowy o pracę, </w:t>
      </w:r>
    </w:p>
    <w:p w:rsidR="009830E8" w:rsidRPr="009830E8" w:rsidRDefault="00096D32" w:rsidP="005C65BD">
      <w:pPr>
        <w:spacing w:after="0" w:line="240" w:lineRule="auto"/>
        <w:ind w:left="567" w:hanging="141"/>
        <w:jc w:val="both"/>
        <w:rPr>
          <w:rFonts w:ascii="Times New Roman" w:eastAsia="Times New Roman" w:hAnsi="Times New Roman" w:cs="Times New Roman"/>
          <w:sz w:val="24"/>
          <w:lang w:eastAsia="pl-PL"/>
        </w:rPr>
      </w:pPr>
      <w:r>
        <w:rPr>
          <w:rFonts w:ascii="Times New Roman" w:eastAsia="Times New Roman" w:hAnsi="Times New Roman" w:cs="Times New Roman"/>
          <w:sz w:val="24"/>
          <w:szCs w:val="24"/>
          <w:lang w:eastAsia="pl-PL"/>
        </w:rPr>
        <w:t xml:space="preserve">- </w:t>
      </w:r>
      <w:r w:rsidR="009830E8" w:rsidRPr="009830E8">
        <w:rPr>
          <w:rFonts w:ascii="Times New Roman" w:eastAsia="Times New Roman" w:hAnsi="Times New Roman" w:cs="Times New Roman"/>
          <w:sz w:val="24"/>
          <w:szCs w:val="24"/>
          <w:lang w:eastAsia="pl-PL"/>
        </w:rPr>
        <w:t xml:space="preserve">poświadczonej za zgodność z oryginałem kopii umowy o pracę zatrudnionego pracownika </w:t>
      </w:r>
    </w:p>
    <w:p w:rsidR="009830E8" w:rsidRPr="009830E8" w:rsidRDefault="00096D32" w:rsidP="005C65BD">
      <w:pPr>
        <w:spacing w:after="0" w:line="240" w:lineRule="auto"/>
        <w:ind w:left="567" w:hanging="141"/>
        <w:jc w:val="both"/>
        <w:rPr>
          <w:rFonts w:ascii="Times New Roman" w:eastAsia="TimesNewRoman" w:hAnsi="Times New Roman" w:cs="TimesNewRoman"/>
          <w:sz w:val="24"/>
          <w:lang w:eastAsia="pl-PL"/>
        </w:rPr>
      </w:pPr>
      <w:r>
        <w:rPr>
          <w:rFonts w:ascii="Times New Roman" w:eastAsia="Times New Roman" w:hAnsi="Times New Roman" w:cs="Times New Roman"/>
          <w:sz w:val="24"/>
          <w:szCs w:val="24"/>
          <w:lang w:eastAsia="pl-PL"/>
        </w:rPr>
        <w:t xml:space="preserve">- </w:t>
      </w:r>
      <w:r w:rsidR="009830E8" w:rsidRPr="009830E8">
        <w:rPr>
          <w:rFonts w:ascii="Times New Roman" w:eastAsia="Times New Roman" w:hAnsi="Times New Roman" w:cs="Times New Roman"/>
          <w:sz w:val="24"/>
          <w:szCs w:val="24"/>
          <w:lang w:eastAsia="pl-PL"/>
        </w:rPr>
        <w:t xml:space="preserve"> innych dokumentów zawierających informacje, w tym dane osobowe, niezbędne do weryfikacji zatrudnienia na podstawie umowy o pracę, w szczególności imię i nazwisko zatrudnionego pracownika, datę zawarcia umowy o pracę, rodzaj umowy o pracę oraz zakres obowiązków pracownika.</w:t>
      </w:r>
    </w:p>
    <w:p w:rsidR="007736F8" w:rsidRPr="007736F8" w:rsidRDefault="005C65BD" w:rsidP="007736F8">
      <w:pPr>
        <w:widowControl w:val="0"/>
        <w:suppressAutoHyphens/>
        <w:spacing w:after="0" w:line="240" w:lineRule="auto"/>
        <w:ind w:left="426" w:hanging="426"/>
        <w:jc w:val="both"/>
        <w:rPr>
          <w:rFonts w:ascii="Times New Roman" w:eastAsia="SimSun" w:hAnsi="Times New Roman" w:cs="Times New Roman"/>
          <w:kern w:val="1"/>
          <w:sz w:val="24"/>
          <w:szCs w:val="24"/>
          <w:lang w:eastAsia="hi-IN" w:bidi="hi-IN"/>
        </w:rPr>
      </w:pPr>
      <w:r>
        <w:rPr>
          <w:rFonts w:ascii="Times New Roman" w:eastAsia="SimSun" w:hAnsi="Times New Roman" w:cs="Times New Roman"/>
          <w:b/>
          <w:kern w:val="1"/>
          <w:sz w:val="24"/>
          <w:szCs w:val="24"/>
          <w:lang w:eastAsia="hi-IN" w:bidi="hi-IN"/>
        </w:rPr>
        <w:t>9</w:t>
      </w:r>
      <w:r w:rsidR="007736F8" w:rsidRPr="007736F8">
        <w:rPr>
          <w:rFonts w:ascii="Times New Roman" w:eastAsia="SimSun" w:hAnsi="Times New Roman" w:cs="Times New Roman"/>
          <w:b/>
          <w:kern w:val="1"/>
          <w:sz w:val="24"/>
          <w:szCs w:val="24"/>
          <w:lang w:eastAsia="hi-IN" w:bidi="hi-IN"/>
        </w:rPr>
        <w:t>.</w:t>
      </w:r>
      <w:r w:rsidR="007736F8" w:rsidRPr="007736F8">
        <w:rPr>
          <w:rFonts w:ascii="Times New Roman" w:eastAsia="SimSun" w:hAnsi="Times New Roman" w:cs="Times New Roman"/>
          <w:kern w:val="1"/>
          <w:sz w:val="24"/>
          <w:szCs w:val="24"/>
          <w:lang w:eastAsia="hi-IN" w:bidi="hi-IN"/>
        </w:rPr>
        <w:t xml:space="preserve">  </w:t>
      </w:r>
    </w:p>
    <w:p w:rsidR="00680A8B" w:rsidRDefault="007736F8" w:rsidP="007736F8">
      <w:pPr>
        <w:widowControl w:val="0"/>
        <w:suppressAutoHyphens/>
        <w:spacing w:after="0" w:line="240" w:lineRule="auto"/>
        <w:ind w:left="426"/>
        <w:jc w:val="both"/>
        <w:rPr>
          <w:rFonts w:ascii="Times New Roman" w:eastAsia="SimSun" w:hAnsi="Times New Roman" w:cs="Times New Roman"/>
          <w:kern w:val="1"/>
          <w:sz w:val="24"/>
          <w:szCs w:val="24"/>
          <w:lang w:eastAsia="hi-IN" w:bidi="hi-IN"/>
        </w:rPr>
      </w:pPr>
      <w:r w:rsidRPr="007736F8">
        <w:rPr>
          <w:rFonts w:ascii="Times New Roman" w:eastAsia="SimSun" w:hAnsi="Times New Roman" w:cs="Times New Roman"/>
          <w:kern w:val="1"/>
          <w:sz w:val="24"/>
          <w:szCs w:val="24"/>
          <w:lang w:eastAsia="hi-IN" w:bidi="hi-IN"/>
        </w:rPr>
        <w:t xml:space="preserve">Wykonawca w terminie 3 dni od dnia zamieszczenia na stronie internetowej informacji o której mowa w art. 86 ust. 5 </w:t>
      </w:r>
      <w:r w:rsidR="00381E86">
        <w:rPr>
          <w:rFonts w:ascii="Times New Roman" w:eastAsia="SimSun" w:hAnsi="Times New Roman" w:cs="Times New Roman"/>
          <w:kern w:val="1"/>
          <w:sz w:val="24"/>
          <w:szCs w:val="24"/>
          <w:lang w:eastAsia="hi-IN" w:bidi="hi-IN"/>
        </w:rPr>
        <w:t xml:space="preserve">ustawy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przekazuje Zamawiającemu oświadczenie o przynależności lub braku przynależności do tej samej grupy kapitałowej, o której mowa w § 24 ust. 1 pkt 23 </w:t>
      </w:r>
      <w:r w:rsidR="00381E86">
        <w:rPr>
          <w:rFonts w:ascii="Times New Roman" w:eastAsia="SimSun" w:hAnsi="Times New Roman" w:cs="Times New Roman"/>
          <w:kern w:val="1"/>
          <w:sz w:val="24"/>
          <w:szCs w:val="24"/>
          <w:lang w:eastAsia="hi-IN" w:bidi="hi-IN"/>
        </w:rPr>
        <w:t xml:space="preserve">ustawy </w:t>
      </w:r>
      <w:proofErr w:type="spellStart"/>
      <w:r w:rsidRPr="007736F8">
        <w:rPr>
          <w:rFonts w:ascii="Times New Roman" w:eastAsia="SimSun" w:hAnsi="Times New Roman" w:cs="Times New Roman"/>
          <w:kern w:val="1"/>
          <w:sz w:val="24"/>
          <w:szCs w:val="24"/>
          <w:lang w:eastAsia="hi-IN" w:bidi="hi-IN"/>
        </w:rPr>
        <w:t>Pzp</w:t>
      </w:r>
      <w:proofErr w:type="spellEnd"/>
      <w:r w:rsidRPr="007736F8">
        <w:rPr>
          <w:rFonts w:ascii="Times New Roman" w:eastAsia="SimSun" w:hAnsi="Times New Roman" w:cs="Times New Roman"/>
          <w:kern w:val="1"/>
          <w:sz w:val="24"/>
          <w:szCs w:val="24"/>
          <w:lang w:eastAsia="hi-IN" w:bidi="hi-IN"/>
        </w:rPr>
        <w:t xml:space="preserve">. Wraz ze złożeniem oświadczenia, wykonawca może przedstawić dowody, że powiązania z innym wykonawcą nie prowadzą do zakłócenia konkurencji w postępowaniu o udzielenie zamówienia. – zgodnie z załącznikiem nr </w:t>
      </w:r>
      <w:r w:rsidR="00CE76A8">
        <w:rPr>
          <w:rFonts w:ascii="Times New Roman" w:eastAsia="SimSun" w:hAnsi="Times New Roman" w:cs="Times New Roman"/>
          <w:kern w:val="1"/>
          <w:sz w:val="24"/>
          <w:szCs w:val="24"/>
          <w:lang w:eastAsia="hi-IN" w:bidi="hi-IN"/>
        </w:rPr>
        <w:t>4</w:t>
      </w:r>
      <w:r w:rsidRPr="007736F8">
        <w:rPr>
          <w:rFonts w:ascii="Times New Roman" w:eastAsia="SimSun" w:hAnsi="Times New Roman" w:cs="Times New Roman"/>
          <w:kern w:val="1"/>
          <w:sz w:val="24"/>
          <w:szCs w:val="24"/>
          <w:lang w:eastAsia="hi-IN" w:bidi="hi-IN"/>
        </w:rPr>
        <w:t xml:space="preserve"> do SIWZ.</w:t>
      </w:r>
    </w:p>
    <w:p w:rsidR="007736F8" w:rsidRPr="007736F8" w:rsidRDefault="00680A8B" w:rsidP="00680A8B">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680A8B">
        <w:rPr>
          <w:rFonts w:ascii="Times New Roman" w:eastAsia="SimSun" w:hAnsi="Times New Roman" w:cs="Times New Roman"/>
          <w:kern w:val="1"/>
          <w:sz w:val="24"/>
          <w:szCs w:val="24"/>
          <w:lang w:eastAsia="hi-IN" w:bidi="hi-IN"/>
        </w:rPr>
        <w:t>W przypadku wykonawców wspólnie ubiegających się o udzielnie zamówienia, w/w dokument składa oddzielnie każdy z wykonawców</w:t>
      </w:r>
      <w:r w:rsidR="007736F8" w:rsidRPr="007736F8">
        <w:rPr>
          <w:rFonts w:ascii="Times New Roman" w:eastAsia="SimSun" w:hAnsi="Times New Roman" w:cs="Times New Roman"/>
          <w:kern w:val="1"/>
          <w:sz w:val="24"/>
          <w:szCs w:val="24"/>
          <w:lang w:eastAsia="hi-IN" w:bidi="hi-IN"/>
        </w:rPr>
        <w:t xml:space="preserve">        </w:t>
      </w:r>
    </w:p>
    <w:p w:rsidR="00B11308" w:rsidRDefault="00B11308" w:rsidP="00B11308">
      <w:pPr>
        <w:spacing w:after="0" w:line="240" w:lineRule="auto"/>
        <w:jc w:val="both"/>
        <w:rPr>
          <w:rFonts w:ascii="Times New Roman" w:hAnsi="Times New Roman" w:cs="Times New Roman"/>
          <w:b/>
          <w:sz w:val="10"/>
          <w:szCs w:val="10"/>
        </w:rPr>
      </w:pPr>
    </w:p>
    <w:p w:rsidR="004013F7" w:rsidRPr="00CB7CC1" w:rsidRDefault="004013F7" w:rsidP="00B11308">
      <w:pPr>
        <w:spacing w:after="0" w:line="240" w:lineRule="auto"/>
        <w:jc w:val="both"/>
        <w:rPr>
          <w:rFonts w:ascii="Times New Roman" w:hAnsi="Times New Roman" w:cs="Times New Roman"/>
          <w:b/>
          <w:sz w:val="10"/>
          <w:szCs w:val="10"/>
        </w:rPr>
      </w:pPr>
    </w:p>
    <w:p w:rsidR="0071337B" w:rsidRPr="00A244B9" w:rsidRDefault="00A244B9" w:rsidP="00994E59">
      <w:pPr>
        <w:spacing w:after="0" w:line="240" w:lineRule="auto"/>
        <w:jc w:val="both"/>
        <w:rPr>
          <w:rFonts w:ascii="Times New Roman" w:hAnsi="Times New Roman" w:cs="Times New Roman"/>
          <w:b/>
        </w:rPr>
      </w:pPr>
      <w:r>
        <w:rPr>
          <w:rFonts w:ascii="Times New Roman" w:hAnsi="Times New Roman" w:cs="Times New Roman"/>
          <w:b/>
        </w:rPr>
        <w:t>VI. Wykaz oświadczeń lub dokumentów, potwierdzających spełnianie warunków udziału w postępowaniu</w:t>
      </w:r>
    </w:p>
    <w:p w:rsidR="00095F05" w:rsidRPr="00617BDB" w:rsidRDefault="00095F05" w:rsidP="00095F05">
      <w:pPr>
        <w:spacing w:after="0" w:line="240" w:lineRule="auto"/>
        <w:rPr>
          <w:rFonts w:ascii="Times New Roman" w:hAnsi="Times New Roman" w:cs="Times New Roman"/>
          <w:b/>
          <w:sz w:val="24"/>
          <w:szCs w:val="24"/>
          <w:u w:val="single"/>
        </w:rPr>
      </w:pPr>
    </w:p>
    <w:p w:rsidR="00095F05" w:rsidRPr="00617BDB" w:rsidRDefault="00994E59" w:rsidP="00F1676D">
      <w:pPr>
        <w:pStyle w:val="Akapitzlist"/>
        <w:numPr>
          <w:ilvl w:val="0"/>
          <w:numId w:val="4"/>
        </w:numPr>
        <w:spacing w:after="0" w:line="240" w:lineRule="auto"/>
        <w:ind w:left="284" w:hanging="284"/>
        <w:jc w:val="both"/>
        <w:rPr>
          <w:rFonts w:ascii="Times New Roman" w:hAnsi="Times New Roman" w:cs="Times New Roman"/>
          <w:sz w:val="24"/>
          <w:szCs w:val="24"/>
        </w:rPr>
      </w:pPr>
      <w:r w:rsidRPr="00617BDB">
        <w:rPr>
          <w:rFonts w:ascii="Times New Roman" w:hAnsi="Times New Roman" w:cs="Times New Roman"/>
          <w:sz w:val="24"/>
          <w:szCs w:val="24"/>
        </w:rPr>
        <w:t>Do oferty</w:t>
      </w:r>
      <w:r w:rsidR="009F12D2" w:rsidRPr="00617BDB">
        <w:rPr>
          <w:rFonts w:ascii="Times New Roman" w:hAnsi="Times New Roman" w:cs="Times New Roman"/>
          <w:sz w:val="24"/>
          <w:szCs w:val="24"/>
        </w:rPr>
        <w:t xml:space="preserve"> wykonawca musi załączyć aktualne na dzień składania ofert oświadczenia w zakresie wskazanym w załączniku nr </w:t>
      </w:r>
      <w:r w:rsidR="00707204" w:rsidRPr="00617BDB">
        <w:rPr>
          <w:rFonts w:ascii="Times New Roman" w:hAnsi="Times New Roman" w:cs="Times New Roman"/>
          <w:sz w:val="24"/>
          <w:szCs w:val="24"/>
        </w:rPr>
        <w:t>2</w:t>
      </w:r>
      <w:r w:rsidR="009F12D2" w:rsidRPr="00617BDB">
        <w:rPr>
          <w:rFonts w:ascii="Times New Roman" w:hAnsi="Times New Roman" w:cs="Times New Roman"/>
          <w:sz w:val="24"/>
          <w:szCs w:val="24"/>
        </w:rPr>
        <w:t xml:space="preserve"> i </w:t>
      </w:r>
      <w:r w:rsidR="00707204" w:rsidRPr="00617BDB">
        <w:rPr>
          <w:rFonts w:ascii="Times New Roman" w:hAnsi="Times New Roman" w:cs="Times New Roman"/>
          <w:sz w:val="24"/>
          <w:szCs w:val="24"/>
        </w:rPr>
        <w:t>3</w:t>
      </w:r>
      <w:r w:rsidR="009F12D2" w:rsidRPr="00617BDB">
        <w:rPr>
          <w:rFonts w:ascii="Times New Roman" w:hAnsi="Times New Roman" w:cs="Times New Roman"/>
          <w:sz w:val="24"/>
          <w:szCs w:val="24"/>
        </w:rPr>
        <w:t xml:space="preserve"> do niniejszej SIWZ. Informacje </w:t>
      </w:r>
      <w:r w:rsidR="00C93224" w:rsidRPr="00617BDB">
        <w:rPr>
          <w:rFonts w:ascii="Times New Roman" w:hAnsi="Times New Roman" w:cs="Times New Roman"/>
          <w:sz w:val="24"/>
          <w:szCs w:val="24"/>
        </w:rPr>
        <w:t>zawarte w oświadczeniu będą stanowić potwierdzenie, że wykonawca nie podlega wykluczeniu oraz spełnia warunki udziału w postępowaniu.</w:t>
      </w:r>
    </w:p>
    <w:p w:rsidR="00C93224" w:rsidRPr="00617BDB" w:rsidRDefault="00C93224" w:rsidP="00F1676D">
      <w:pPr>
        <w:pStyle w:val="Akapitzlist"/>
        <w:numPr>
          <w:ilvl w:val="0"/>
          <w:numId w:val="4"/>
        </w:numPr>
        <w:spacing w:after="0" w:line="240" w:lineRule="auto"/>
        <w:ind w:left="284" w:hanging="284"/>
        <w:jc w:val="both"/>
        <w:rPr>
          <w:rFonts w:ascii="Times New Roman" w:hAnsi="Times New Roman" w:cs="Times New Roman"/>
          <w:sz w:val="24"/>
          <w:szCs w:val="24"/>
        </w:rPr>
      </w:pPr>
      <w:r w:rsidRPr="00617BDB">
        <w:rPr>
          <w:rFonts w:ascii="Times New Roman" w:hAnsi="Times New Roman" w:cs="Times New Roman"/>
          <w:sz w:val="24"/>
          <w:szCs w:val="24"/>
        </w:rPr>
        <w:t>W przypadku wspólnego ubiegania się o zamówienie</w:t>
      </w:r>
      <w:r w:rsidR="00A0158F" w:rsidRPr="00617BDB">
        <w:rPr>
          <w:rFonts w:ascii="Times New Roman" w:hAnsi="Times New Roman" w:cs="Times New Roman"/>
          <w:sz w:val="24"/>
          <w:szCs w:val="24"/>
        </w:rPr>
        <w:t xml:space="preserve"> </w:t>
      </w:r>
      <w:r w:rsidR="00B74FC7" w:rsidRPr="00617BDB">
        <w:rPr>
          <w:rFonts w:ascii="Times New Roman" w:hAnsi="Times New Roman" w:cs="Times New Roman"/>
          <w:sz w:val="24"/>
          <w:szCs w:val="24"/>
        </w:rPr>
        <w:t xml:space="preserve">przez wykonawców, oświadczenia </w:t>
      </w:r>
      <w:r w:rsidR="00A0158F" w:rsidRPr="00617BDB">
        <w:rPr>
          <w:rFonts w:ascii="Times New Roman" w:hAnsi="Times New Roman" w:cs="Times New Roman"/>
          <w:sz w:val="24"/>
          <w:szCs w:val="24"/>
        </w:rPr>
        <w:t>o niepodleganiu wykluczeniu oraz spełnianiu warunków udziału w postępowaniu</w:t>
      </w:r>
      <w:r w:rsidR="001D38F8" w:rsidRPr="00617BDB">
        <w:rPr>
          <w:rFonts w:ascii="Times New Roman" w:hAnsi="Times New Roman" w:cs="Times New Roman"/>
          <w:sz w:val="24"/>
          <w:szCs w:val="24"/>
        </w:rPr>
        <w:t xml:space="preserve">, składa każdy z wykonawców wspólnie ubiegających się o zamówienie. Dokumenty te muszą potwierdzać spełnianie warunków udziału w postępowaniu oraz brak podstaw wykluczenia w zakresie, w którym każdy z wykonawców wykazuje spełnienie warunków udziału w postępowaniu oraz brak podstaw </w:t>
      </w:r>
      <w:r w:rsidR="00A43555" w:rsidRPr="00617BDB">
        <w:rPr>
          <w:rFonts w:ascii="Times New Roman" w:hAnsi="Times New Roman" w:cs="Times New Roman"/>
          <w:sz w:val="24"/>
          <w:szCs w:val="24"/>
        </w:rPr>
        <w:t>wykluczenia.</w:t>
      </w:r>
    </w:p>
    <w:p w:rsidR="00C414D1" w:rsidRPr="00617BDB" w:rsidRDefault="00C414D1" w:rsidP="00F1676D">
      <w:pPr>
        <w:pStyle w:val="Akapitzlist"/>
        <w:numPr>
          <w:ilvl w:val="0"/>
          <w:numId w:val="4"/>
        </w:numPr>
        <w:spacing w:after="0" w:line="240" w:lineRule="auto"/>
        <w:ind w:left="284" w:hanging="284"/>
        <w:jc w:val="both"/>
        <w:rPr>
          <w:rFonts w:ascii="Times New Roman" w:hAnsi="Times New Roman" w:cs="Times New Roman"/>
          <w:sz w:val="24"/>
          <w:szCs w:val="24"/>
        </w:rPr>
      </w:pPr>
      <w:r w:rsidRPr="00617BDB">
        <w:rPr>
          <w:rFonts w:ascii="Times New Roman" w:hAnsi="Times New Roman" w:cs="Times New Roman"/>
          <w:sz w:val="24"/>
          <w:szCs w:val="24"/>
        </w:rPr>
        <w:t>Zamawiający żąda wskazania przez wykonawcę części zamówienia, których wykonanie zamierza powierzyć podwykonawcom, i podania przez wykonawcę firm podwykonawców.</w:t>
      </w:r>
    </w:p>
    <w:p w:rsidR="00C45348" w:rsidRPr="00617BDB" w:rsidRDefault="00E4774B" w:rsidP="008644B7">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4</w:t>
      </w:r>
      <w:r w:rsidR="00F90408" w:rsidRPr="00617BDB">
        <w:rPr>
          <w:rFonts w:ascii="Times New Roman" w:hAnsi="Times New Roman" w:cs="Times New Roman"/>
          <w:sz w:val="24"/>
          <w:szCs w:val="24"/>
        </w:rPr>
        <w:t xml:space="preserve"> </w:t>
      </w:r>
      <w:r w:rsidR="00CA5F62">
        <w:rPr>
          <w:rFonts w:ascii="Times New Roman" w:hAnsi="Times New Roman" w:cs="Times New Roman"/>
          <w:sz w:val="24"/>
          <w:szCs w:val="24"/>
        </w:rPr>
        <w:t>D</w:t>
      </w:r>
      <w:r w:rsidR="00F90408" w:rsidRPr="00617BDB">
        <w:rPr>
          <w:rFonts w:ascii="Times New Roman" w:hAnsi="Times New Roman" w:cs="Times New Roman"/>
          <w:sz w:val="24"/>
          <w:szCs w:val="24"/>
        </w:rPr>
        <w:t>o oferty wykonawca musi załączyć</w:t>
      </w:r>
    </w:p>
    <w:p w:rsidR="00F90408" w:rsidRPr="00617BDB" w:rsidRDefault="00F90408" w:rsidP="008644B7">
      <w:pPr>
        <w:spacing w:after="0" w:line="240" w:lineRule="auto"/>
        <w:ind w:left="284" w:hanging="284"/>
        <w:jc w:val="both"/>
        <w:rPr>
          <w:rFonts w:ascii="Times New Roman" w:hAnsi="Times New Roman" w:cs="Times New Roman"/>
          <w:sz w:val="24"/>
          <w:szCs w:val="24"/>
        </w:rPr>
      </w:pPr>
      <w:r w:rsidRPr="00617BDB">
        <w:rPr>
          <w:rFonts w:ascii="Times New Roman" w:hAnsi="Times New Roman" w:cs="Times New Roman"/>
          <w:sz w:val="24"/>
          <w:szCs w:val="24"/>
        </w:rPr>
        <w:tab/>
        <w:t>- druk ofert – załącznik nr 1</w:t>
      </w:r>
    </w:p>
    <w:p w:rsidR="00F90408" w:rsidRPr="00617BDB" w:rsidRDefault="004F6B62" w:rsidP="008644B7">
      <w:pPr>
        <w:spacing w:after="0" w:line="240" w:lineRule="auto"/>
        <w:ind w:left="284" w:hanging="284"/>
        <w:jc w:val="both"/>
        <w:rPr>
          <w:rFonts w:ascii="Times New Roman" w:hAnsi="Times New Roman" w:cs="Times New Roman"/>
          <w:sz w:val="24"/>
          <w:szCs w:val="24"/>
        </w:rPr>
      </w:pPr>
      <w:r w:rsidRPr="00617BDB">
        <w:rPr>
          <w:rFonts w:ascii="Times New Roman" w:hAnsi="Times New Roman" w:cs="Times New Roman"/>
          <w:sz w:val="24"/>
          <w:szCs w:val="24"/>
        </w:rPr>
        <w:tab/>
      </w:r>
      <w:r w:rsidR="00F90408" w:rsidRPr="00617BDB">
        <w:rPr>
          <w:rFonts w:ascii="Times New Roman" w:hAnsi="Times New Roman" w:cs="Times New Roman"/>
          <w:sz w:val="24"/>
          <w:szCs w:val="24"/>
        </w:rPr>
        <w:t>- oświadczenie</w:t>
      </w:r>
      <w:r w:rsidR="00247D08" w:rsidRPr="00617BDB">
        <w:rPr>
          <w:rFonts w:ascii="Times New Roman" w:hAnsi="Times New Roman" w:cs="Times New Roman"/>
          <w:sz w:val="24"/>
          <w:szCs w:val="24"/>
        </w:rPr>
        <w:t xml:space="preserve"> </w:t>
      </w:r>
      <w:r w:rsidR="008405E6" w:rsidRPr="00617BDB">
        <w:rPr>
          <w:rFonts w:ascii="Times New Roman" w:hAnsi="Times New Roman" w:cs="Times New Roman"/>
          <w:sz w:val="24"/>
          <w:szCs w:val="24"/>
        </w:rPr>
        <w:t xml:space="preserve">dotyczące spełniania warunków udziału w postępowaniu – załącznik nr </w:t>
      </w:r>
      <w:r w:rsidR="00335F9E" w:rsidRPr="00617BDB">
        <w:rPr>
          <w:rFonts w:ascii="Times New Roman" w:hAnsi="Times New Roman" w:cs="Times New Roman"/>
          <w:sz w:val="24"/>
          <w:szCs w:val="24"/>
        </w:rPr>
        <w:t>2</w:t>
      </w:r>
    </w:p>
    <w:p w:rsidR="008405E6" w:rsidRDefault="008405E6" w:rsidP="008405E6">
      <w:pPr>
        <w:spacing w:after="0" w:line="240" w:lineRule="auto"/>
        <w:ind w:left="284"/>
        <w:jc w:val="both"/>
        <w:rPr>
          <w:rFonts w:ascii="Times New Roman" w:hAnsi="Times New Roman" w:cs="Times New Roman"/>
          <w:sz w:val="24"/>
          <w:szCs w:val="24"/>
        </w:rPr>
      </w:pPr>
      <w:r w:rsidRPr="00617BDB">
        <w:rPr>
          <w:rFonts w:ascii="Times New Roman" w:hAnsi="Times New Roman" w:cs="Times New Roman"/>
          <w:sz w:val="24"/>
          <w:szCs w:val="24"/>
        </w:rPr>
        <w:t xml:space="preserve">- oświadczenie dotyczące przesłanek wykluczenia z postępowania – załącznik nr </w:t>
      </w:r>
      <w:r w:rsidR="00335F9E" w:rsidRPr="00617BDB">
        <w:rPr>
          <w:rFonts w:ascii="Times New Roman" w:hAnsi="Times New Roman" w:cs="Times New Roman"/>
          <w:sz w:val="24"/>
          <w:szCs w:val="24"/>
        </w:rPr>
        <w:t>3</w:t>
      </w:r>
    </w:p>
    <w:p w:rsidR="007B27C4" w:rsidRPr="00617BDB" w:rsidRDefault="007B27C4" w:rsidP="008405E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BB19F6">
        <w:rPr>
          <w:rFonts w:ascii="Times New Roman" w:hAnsi="Times New Roman" w:cs="Times New Roman"/>
          <w:sz w:val="24"/>
          <w:szCs w:val="24"/>
        </w:rPr>
        <w:t>oświadczenie dotyczące RODO</w:t>
      </w:r>
      <w:r w:rsidR="002870C9">
        <w:rPr>
          <w:rFonts w:ascii="Times New Roman" w:hAnsi="Times New Roman" w:cs="Times New Roman"/>
          <w:sz w:val="24"/>
          <w:szCs w:val="24"/>
        </w:rPr>
        <w:t xml:space="preserve"> – załącznik nr 5</w:t>
      </w:r>
    </w:p>
    <w:p w:rsidR="00BC78A5" w:rsidRPr="00617BDB" w:rsidRDefault="00BC78A5" w:rsidP="008405E6">
      <w:pPr>
        <w:spacing w:after="0" w:line="240" w:lineRule="auto"/>
        <w:ind w:left="284"/>
        <w:jc w:val="both"/>
        <w:rPr>
          <w:rFonts w:ascii="Times New Roman" w:hAnsi="Times New Roman" w:cs="Times New Roman"/>
          <w:sz w:val="24"/>
          <w:szCs w:val="24"/>
        </w:rPr>
      </w:pPr>
      <w:r w:rsidRPr="00617BDB">
        <w:rPr>
          <w:rFonts w:ascii="Times New Roman" w:hAnsi="Times New Roman" w:cs="Times New Roman"/>
          <w:sz w:val="24"/>
          <w:szCs w:val="24"/>
        </w:rPr>
        <w:t xml:space="preserve">- </w:t>
      </w:r>
      <w:r w:rsidR="00335F9E" w:rsidRPr="00617BDB">
        <w:rPr>
          <w:rFonts w:ascii="Times New Roman" w:hAnsi="Times New Roman" w:cs="Times New Roman"/>
          <w:sz w:val="24"/>
          <w:szCs w:val="24"/>
        </w:rPr>
        <w:t xml:space="preserve">projekt Umowy sporządzony przez </w:t>
      </w:r>
      <w:r w:rsidR="00BE2E68" w:rsidRPr="00617BDB">
        <w:rPr>
          <w:rFonts w:ascii="Times New Roman" w:hAnsi="Times New Roman" w:cs="Times New Roman"/>
          <w:sz w:val="24"/>
          <w:szCs w:val="24"/>
        </w:rPr>
        <w:t>Wykonawcę</w:t>
      </w:r>
    </w:p>
    <w:p w:rsidR="004067FD" w:rsidRPr="004067FD" w:rsidRDefault="004067FD" w:rsidP="00D97273">
      <w:pPr>
        <w:spacing w:after="0" w:line="240" w:lineRule="auto"/>
        <w:ind w:left="284"/>
        <w:jc w:val="both"/>
        <w:rPr>
          <w:rFonts w:ascii="Times New Roman" w:hAnsi="Times New Roman" w:cs="Times New Roman"/>
          <w:sz w:val="24"/>
          <w:szCs w:val="24"/>
        </w:rPr>
      </w:pPr>
    </w:p>
    <w:p w:rsidR="004067FD" w:rsidRPr="004067FD" w:rsidRDefault="004067FD" w:rsidP="004067FD">
      <w:pPr>
        <w:pStyle w:val="Akapitzlist"/>
        <w:numPr>
          <w:ilvl w:val="0"/>
          <w:numId w:val="4"/>
        </w:numPr>
        <w:spacing w:after="0" w:line="240" w:lineRule="auto"/>
        <w:ind w:left="284" w:hanging="284"/>
        <w:jc w:val="both"/>
        <w:rPr>
          <w:rFonts w:ascii="Times New Roman" w:hAnsi="Times New Roman" w:cs="Times New Roman"/>
          <w:sz w:val="24"/>
          <w:szCs w:val="24"/>
        </w:rPr>
      </w:pPr>
      <w:r w:rsidRPr="004067FD">
        <w:rPr>
          <w:rFonts w:ascii="Times New Roman" w:hAnsi="Times New Roman" w:cs="Times New Roman"/>
          <w:sz w:val="24"/>
          <w:szCs w:val="24"/>
        </w:rPr>
        <w:t>Zgodnie z art. 24aa  Zamawiający może najpierw dokonać oceny ofert, a następnie zbadać, czy wykonawca, którego oferta została oceniona jako najkorzystniejsza, nie podlega wykluczeniu oraz spełnia warunki udziału w postepowaniu.</w:t>
      </w:r>
    </w:p>
    <w:p w:rsidR="004067FD" w:rsidRPr="004067FD" w:rsidRDefault="004067FD" w:rsidP="004067FD">
      <w:pPr>
        <w:pStyle w:val="Akapitzlist"/>
        <w:numPr>
          <w:ilvl w:val="0"/>
          <w:numId w:val="4"/>
        </w:numPr>
        <w:spacing w:after="0" w:line="240" w:lineRule="auto"/>
        <w:ind w:left="284" w:hanging="284"/>
        <w:jc w:val="both"/>
        <w:rPr>
          <w:rFonts w:ascii="Times New Roman" w:hAnsi="Times New Roman" w:cs="Times New Roman"/>
          <w:sz w:val="24"/>
          <w:szCs w:val="24"/>
        </w:rPr>
      </w:pPr>
      <w:r w:rsidRPr="004067FD">
        <w:rPr>
          <w:rFonts w:ascii="Times New Roman" w:hAnsi="Times New Roman" w:cs="Times New Roman"/>
          <w:sz w:val="24"/>
          <w:szCs w:val="24"/>
        </w:rPr>
        <w:t xml:space="preserve">Zamawiający przed udzieleniem zamówienia wezwie wykonawcę, którego oferta została najwyżej oceniona do złożenia w wyznaczonym terminie nie krótszym niż 5 dni aktualnych na dzień złożenia ofert następujących oświadczeń i dokumentów.   </w:t>
      </w:r>
    </w:p>
    <w:p w:rsidR="004067FD" w:rsidRDefault="004067FD" w:rsidP="00CA5F62">
      <w:pPr>
        <w:pStyle w:val="Akapitzlist"/>
        <w:spacing w:after="0" w:line="240" w:lineRule="auto"/>
        <w:ind w:left="426" w:hanging="142"/>
        <w:jc w:val="both"/>
        <w:rPr>
          <w:rFonts w:ascii="Times New Roman" w:hAnsi="Times New Roman" w:cs="Times New Roman"/>
          <w:sz w:val="24"/>
          <w:szCs w:val="24"/>
        </w:rPr>
      </w:pPr>
      <w:r w:rsidRPr="004067FD">
        <w:rPr>
          <w:rFonts w:ascii="Times New Roman" w:hAnsi="Times New Roman" w:cs="Times New Roman"/>
          <w:sz w:val="24"/>
          <w:szCs w:val="24"/>
        </w:rPr>
        <w:t xml:space="preserve">- zezwolenie Komisji Nadzoru Bankowego na rozpoczęcie działalności bankowej o której mowa w art. 36 ustawy z dnia 29 sierpnia 1997 r Prawo bankowe (Dz. U. z 2019 r. poz. 2357 z </w:t>
      </w:r>
      <w:proofErr w:type="spellStart"/>
      <w:r w:rsidRPr="004067FD">
        <w:rPr>
          <w:rFonts w:ascii="Times New Roman" w:hAnsi="Times New Roman" w:cs="Times New Roman"/>
          <w:sz w:val="24"/>
          <w:szCs w:val="24"/>
        </w:rPr>
        <w:t>późn</w:t>
      </w:r>
      <w:proofErr w:type="spellEnd"/>
      <w:r w:rsidRPr="004067FD">
        <w:rPr>
          <w:rFonts w:ascii="Times New Roman" w:hAnsi="Times New Roman" w:cs="Times New Roman"/>
          <w:sz w:val="24"/>
          <w:szCs w:val="24"/>
        </w:rPr>
        <w:t xml:space="preserve">. </w:t>
      </w:r>
      <w:proofErr w:type="spellStart"/>
      <w:r w:rsidRPr="004067FD">
        <w:rPr>
          <w:rFonts w:ascii="Times New Roman" w:hAnsi="Times New Roman" w:cs="Times New Roman"/>
          <w:sz w:val="24"/>
          <w:szCs w:val="24"/>
        </w:rPr>
        <w:t>zm</w:t>
      </w:r>
      <w:proofErr w:type="spellEnd"/>
      <w:r w:rsidRPr="004067FD">
        <w:rPr>
          <w:rFonts w:ascii="Times New Roman" w:hAnsi="Times New Roman" w:cs="Times New Roman"/>
          <w:sz w:val="24"/>
          <w:szCs w:val="24"/>
        </w:rPr>
        <w:t xml:space="preserve">)        </w:t>
      </w:r>
    </w:p>
    <w:p w:rsidR="004067FD" w:rsidRPr="004067FD" w:rsidRDefault="004067FD" w:rsidP="004067FD">
      <w:pPr>
        <w:pStyle w:val="Akapitzlist"/>
        <w:spacing w:after="0" w:line="240" w:lineRule="auto"/>
        <w:ind w:left="284"/>
        <w:jc w:val="both"/>
        <w:rPr>
          <w:rFonts w:ascii="Times New Roman" w:hAnsi="Times New Roman" w:cs="Times New Roman"/>
          <w:sz w:val="24"/>
          <w:szCs w:val="24"/>
        </w:rPr>
      </w:pPr>
    </w:p>
    <w:p w:rsidR="00053DD7" w:rsidRPr="00CB7CC1" w:rsidRDefault="00C43719" w:rsidP="00D97273">
      <w:pPr>
        <w:spacing w:after="0" w:line="240" w:lineRule="auto"/>
        <w:ind w:left="284"/>
        <w:jc w:val="both"/>
        <w:rPr>
          <w:rFonts w:ascii="Times New Roman" w:hAnsi="Times New Roman" w:cs="Times New Roman"/>
          <w:sz w:val="10"/>
          <w:szCs w:val="10"/>
        </w:rPr>
      </w:pPr>
      <w:r w:rsidRPr="00CB7CC1">
        <w:rPr>
          <w:rFonts w:ascii="Times New Roman" w:hAnsi="Times New Roman" w:cs="Times New Roman"/>
          <w:sz w:val="10"/>
          <w:szCs w:val="10"/>
        </w:rPr>
        <w:t xml:space="preserve">                                    </w:t>
      </w:r>
    </w:p>
    <w:p w:rsidR="00C24BD1" w:rsidRDefault="00C24BD1" w:rsidP="00C24BD1">
      <w:pPr>
        <w:spacing w:after="0" w:line="240" w:lineRule="auto"/>
        <w:jc w:val="both"/>
        <w:rPr>
          <w:rFonts w:ascii="Times New Roman" w:hAnsi="Times New Roman" w:cs="Times New Roman"/>
          <w:b/>
        </w:rPr>
      </w:pPr>
      <w:r>
        <w:rPr>
          <w:rFonts w:ascii="Times New Roman" w:hAnsi="Times New Roman" w:cs="Times New Roman"/>
          <w:b/>
        </w:rPr>
        <w:t xml:space="preserve">VII. Informacje o sposobie </w:t>
      </w:r>
      <w:r w:rsidR="00CC2CA4">
        <w:rPr>
          <w:rFonts w:ascii="Times New Roman" w:hAnsi="Times New Roman" w:cs="Times New Roman"/>
          <w:b/>
        </w:rPr>
        <w:t>porozumiewania</w:t>
      </w:r>
      <w:r w:rsidR="0072682F">
        <w:rPr>
          <w:rFonts w:ascii="Times New Roman" w:hAnsi="Times New Roman" w:cs="Times New Roman"/>
          <w:b/>
        </w:rPr>
        <w:t xml:space="preserve"> się zamawiającego z wykonawcami or</w:t>
      </w:r>
      <w:r w:rsidR="003051D5">
        <w:rPr>
          <w:rFonts w:ascii="Times New Roman" w:hAnsi="Times New Roman" w:cs="Times New Roman"/>
          <w:b/>
        </w:rPr>
        <w:t>a</w:t>
      </w:r>
      <w:r w:rsidR="0072682F">
        <w:rPr>
          <w:rFonts w:ascii="Times New Roman" w:hAnsi="Times New Roman" w:cs="Times New Roman"/>
          <w:b/>
        </w:rPr>
        <w:t xml:space="preserve">z przekazywanie </w:t>
      </w:r>
      <w:r w:rsidR="00776313">
        <w:rPr>
          <w:rFonts w:ascii="Times New Roman" w:hAnsi="Times New Roman" w:cs="Times New Roman"/>
          <w:b/>
        </w:rPr>
        <w:t>przekazywania oświadczeń lub dokumentów</w:t>
      </w:r>
      <w:r w:rsidR="003051D5">
        <w:rPr>
          <w:rFonts w:ascii="Times New Roman" w:hAnsi="Times New Roman" w:cs="Times New Roman"/>
          <w:b/>
        </w:rPr>
        <w:t>, a także wskazanie osób uprawnionych do porozumiewania się z wykonawcami.</w:t>
      </w:r>
    </w:p>
    <w:p w:rsidR="00D35540" w:rsidRPr="00CB7CC1" w:rsidRDefault="00D35540" w:rsidP="00C24BD1">
      <w:pPr>
        <w:spacing w:after="0" w:line="240" w:lineRule="auto"/>
        <w:jc w:val="both"/>
        <w:rPr>
          <w:rFonts w:ascii="Times New Roman" w:hAnsi="Times New Roman" w:cs="Times New Roman"/>
          <w:b/>
          <w:sz w:val="10"/>
          <w:szCs w:val="10"/>
        </w:rPr>
      </w:pPr>
    </w:p>
    <w:p w:rsidR="00D35540" w:rsidRPr="00405D13" w:rsidRDefault="00D35540" w:rsidP="00F1676D">
      <w:pPr>
        <w:pStyle w:val="Tekstpodstawowy"/>
        <w:numPr>
          <w:ilvl w:val="0"/>
          <w:numId w:val="8"/>
        </w:numPr>
        <w:tabs>
          <w:tab w:val="clear" w:pos="720"/>
          <w:tab w:val="num" w:pos="426"/>
        </w:tabs>
        <w:spacing w:line="240" w:lineRule="auto"/>
        <w:ind w:left="426" w:hanging="426"/>
        <w:rPr>
          <w:sz w:val="24"/>
          <w:szCs w:val="24"/>
        </w:rPr>
      </w:pPr>
      <w:r w:rsidRPr="00405D13">
        <w:rPr>
          <w:sz w:val="24"/>
          <w:szCs w:val="24"/>
        </w:rPr>
        <w:t>W niniejszym postępowaniu oświadczenia, wnioski, zawiadomienia oraz pisma o wyjaśnienia Zamawiający i Wykonawcy przekazują mailem</w:t>
      </w:r>
      <w:r w:rsidR="00BE1AB1">
        <w:rPr>
          <w:sz w:val="24"/>
          <w:szCs w:val="24"/>
        </w:rPr>
        <w:t xml:space="preserve"> lub</w:t>
      </w:r>
      <w:r w:rsidRPr="00405D13">
        <w:rPr>
          <w:sz w:val="24"/>
          <w:szCs w:val="24"/>
        </w:rPr>
        <w:t xml:space="preserve"> faxem, a następnie potwierdzają pocztą na adres:</w:t>
      </w:r>
    </w:p>
    <w:p w:rsidR="00D35540" w:rsidRPr="00405D13" w:rsidRDefault="00D35540" w:rsidP="00D35540">
      <w:pPr>
        <w:pStyle w:val="Tekstpodstawowy"/>
        <w:tabs>
          <w:tab w:val="num" w:pos="426"/>
        </w:tabs>
        <w:spacing w:line="240" w:lineRule="auto"/>
        <w:ind w:left="426" w:hanging="426"/>
        <w:rPr>
          <w:sz w:val="24"/>
          <w:szCs w:val="24"/>
        </w:rPr>
      </w:pPr>
      <w:r w:rsidRPr="00405D13">
        <w:rPr>
          <w:sz w:val="24"/>
          <w:szCs w:val="24"/>
        </w:rPr>
        <w:tab/>
        <w:t xml:space="preserve">SPZZOZ </w:t>
      </w:r>
    </w:p>
    <w:p w:rsidR="00D35540" w:rsidRPr="00405D13" w:rsidRDefault="00D35540" w:rsidP="00D35540">
      <w:pPr>
        <w:pStyle w:val="Tekstpodstawowy"/>
        <w:tabs>
          <w:tab w:val="num" w:pos="426"/>
        </w:tabs>
        <w:spacing w:line="240" w:lineRule="auto"/>
        <w:ind w:left="426" w:hanging="426"/>
        <w:rPr>
          <w:sz w:val="24"/>
          <w:szCs w:val="24"/>
        </w:rPr>
      </w:pPr>
      <w:r w:rsidRPr="00405D13">
        <w:rPr>
          <w:sz w:val="24"/>
          <w:szCs w:val="24"/>
        </w:rPr>
        <w:tab/>
        <w:t>Ul. Sadowa 9</w:t>
      </w:r>
    </w:p>
    <w:p w:rsidR="00D35540" w:rsidRPr="00405D13" w:rsidRDefault="00D35540" w:rsidP="00D35540">
      <w:pPr>
        <w:pStyle w:val="Tekstpodstawowy"/>
        <w:tabs>
          <w:tab w:val="num" w:pos="426"/>
        </w:tabs>
        <w:spacing w:line="240" w:lineRule="auto"/>
        <w:ind w:left="426" w:hanging="426"/>
        <w:rPr>
          <w:sz w:val="24"/>
          <w:szCs w:val="24"/>
        </w:rPr>
      </w:pPr>
      <w:r w:rsidRPr="00405D13">
        <w:rPr>
          <w:sz w:val="24"/>
          <w:szCs w:val="24"/>
        </w:rPr>
        <w:tab/>
        <w:t>06-300 Przasnysz</w:t>
      </w:r>
    </w:p>
    <w:p w:rsidR="00D35540" w:rsidRPr="00405D13" w:rsidRDefault="00D35540" w:rsidP="00D35540">
      <w:pPr>
        <w:pStyle w:val="Tekstpodstawowy"/>
        <w:tabs>
          <w:tab w:val="num" w:pos="426"/>
        </w:tabs>
        <w:spacing w:line="240" w:lineRule="auto"/>
        <w:ind w:left="426" w:hanging="426"/>
        <w:rPr>
          <w:sz w:val="24"/>
          <w:szCs w:val="24"/>
        </w:rPr>
      </w:pPr>
      <w:r w:rsidRPr="00405D13">
        <w:rPr>
          <w:sz w:val="24"/>
          <w:szCs w:val="24"/>
        </w:rPr>
        <w:tab/>
        <w:t xml:space="preserve">Nr fax Zamawiającego: (0-29) 75 34 380 </w:t>
      </w:r>
    </w:p>
    <w:p w:rsidR="00D35540" w:rsidRPr="00405D13" w:rsidRDefault="00D35540" w:rsidP="00D35540">
      <w:pPr>
        <w:pStyle w:val="Tekstpodstawowy"/>
        <w:tabs>
          <w:tab w:val="num" w:pos="426"/>
        </w:tabs>
        <w:spacing w:line="240" w:lineRule="auto"/>
        <w:ind w:left="426" w:hanging="426"/>
        <w:rPr>
          <w:rStyle w:val="Hipercze"/>
          <w:sz w:val="24"/>
          <w:szCs w:val="24"/>
        </w:rPr>
      </w:pPr>
      <w:r w:rsidRPr="00405D13">
        <w:rPr>
          <w:sz w:val="24"/>
          <w:szCs w:val="24"/>
        </w:rPr>
        <w:tab/>
        <w:t xml:space="preserve">Adres e-mail: </w:t>
      </w:r>
      <w:hyperlink r:id="rId10" w:history="1">
        <w:r w:rsidRPr="00405D13">
          <w:rPr>
            <w:rStyle w:val="Hipercze"/>
            <w:sz w:val="24"/>
            <w:szCs w:val="24"/>
          </w:rPr>
          <w:t>szpitalprzasnysz@op.pl</w:t>
        </w:r>
      </w:hyperlink>
    </w:p>
    <w:p w:rsidR="00D35540" w:rsidRPr="00405D13" w:rsidRDefault="00D35540" w:rsidP="00F1676D">
      <w:pPr>
        <w:pStyle w:val="Tekstpodstawowy"/>
        <w:numPr>
          <w:ilvl w:val="0"/>
          <w:numId w:val="8"/>
        </w:numPr>
        <w:tabs>
          <w:tab w:val="clear" w:pos="720"/>
          <w:tab w:val="num" w:pos="426"/>
        </w:tabs>
        <w:spacing w:line="240" w:lineRule="auto"/>
        <w:ind w:left="426" w:hanging="426"/>
        <w:rPr>
          <w:sz w:val="24"/>
          <w:szCs w:val="24"/>
        </w:rPr>
      </w:pPr>
      <w:r w:rsidRPr="00405D13">
        <w:rPr>
          <w:sz w:val="24"/>
          <w:szCs w:val="24"/>
        </w:rPr>
        <w:t xml:space="preserve">Wykonawca może zwrócić się do Zamawiającego o wyjaśnienie treści SIWZ. Zamawiający odpowie niezwłocznie, nie później jednak niż </w:t>
      </w:r>
      <w:r w:rsidR="008D7A31" w:rsidRPr="00405D13">
        <w:rPr>
          <w:sz w:val="24"/>
          <w:szCs w:val="24"/>
        </w:rPr>
        <w:t>2</w:t>
      </w:r>
      <w:r w:rsidRPr="00405D13">
        <w:rPr>
          <w:sz w:val="24"/>
          <w:szCs w:val="24"/>
        </w:rPr>
        <w:t xml:space="preserve"> dni przed upływem terminu składania ofert przesyłając treść pytań wraz z odpowiedziami wszystkim uczestnikom postępowania oraz umieści taką informację na własnej stronie internetowej pod warunkiem, że wniosek o wyjaśnienie treści specyfikacji wpłynął do Zamawiającego nie później niż do końca dnia w którym upływa połowa wyznaczonego terminu składania ofert.</w:t>
      </w:r>
    </w:p>
    <w:p w:rsidR="00D35540" w:rsidRPr="00405D13" w:rsidRDefault="00D35540" w:rsidP="00F1676D">
      <w:pPr>
        <w:pStyle w:val="Tekstpodstawowy"/>
        <w:numPr>
          <w:ilvl w:val="0"/>
          <w:numId w:val="8"/>
        </w:numPr>
        <w:tabs>
          <w:tab w:val="clear" w:pos="720"/>
          <w:tab w:val="num" w:pos="426"/>
        </w:tabs>
        <w:spacing w:line="240" w:lineRule="auto"/>
        <w:ind w:left="426" w:hanging="426"/>
        <w:rPr>
          <w:sz w:val="24"/>
          <w:szCs w:val="24"/>
        </w:rPr>
      </w:pPr>
      <w:r w:rsidRPr="00405D13">
        <w:rPr>
          <w:sz w:val="24"/>
          <w:szCs w:val="24"/>
        </w:rPr>
        <w:t>Jeżeli Zamawiający lub Wykonawca przekazują oświadczenia, wnioski, zawiadomienia oraz informacje faxem,</w:t>
      </w:r>
      <w:r w:rsidR="00BE1AB1">
        <w:rPr>
          <w:sz w:val="24"/>
          <w:szCs w:val="24"/>
        </w:rPr>
        <w:t xml:space="preserve"> e-mail</w:t>
      </w:r>
      <w:r w:rsidRPr="00405D13">
        <w:rPr>
          <w:sz w:val="24"/>
          <w:szCs w:val="24"/>
        </w:rPr>
        <w:t xml:space="preserve"> każda ze stron na żądanie drugiej niezwłocznie potwierdza fakt ich otrzymania</w:t>
      </w:r>
      <w:r w:rsidR="00095F23" w:rsidRPr="00405D13">
        <w:rPr>
          <w:sz w:val="24"/>
          <w:szCs w:val="24"/>
        </w:rPr>
        <w:t xml:space="preserve"> (za skuteczne poinformowanie Wykonawcy uważa się wydruk z faksu/email Zamawiającego, który zawiera potwierdzenie nadania/wysłania bez błędów w przekazie)</w:t>
      </w:r>
      <w:r w:rsidRPr="00405D13">
        <w:rPr>
          <w:sz w:val="24"/>
          <w:szCs w:val="24"/>
        </w:rPr>
        <w:t>.</w:t>
      </w:r>
    </w:p>
    <w:p w:rsidR="00D35540" w:rsidRPr="00405D13" w:rsidRDefault="00D35540" w:rsidP="00F1676D">
      <w:pPr>
        <w:pStyle w:val="Tekstpodstawowy"/>
        <w:numPr>
          <w:ilvl w:val="0"/>
          <w:numId w:val="8"/>
        </w:numPr>
        <w:tabs>
          <w:tab w:val="clear" w:pos="720"/>
          <w:tab w:val="num" w:pos="426"/>
        </w:tabs>
        <w:spacing w:line="240" w:lineRule="auto"/>
        <w:ind w:left="426" w:hanging="426"/>
        <w:rPr>
          <w:sz w:val="24"/>
          <w:szCs w:val="24"/>
        </w:rPr>
      </w:pPr>
      <w:r w:rsidRPr="00405D13">
        <w:rPr>
          <w:sz w:val="24"/>
          <w:szCs w:val="24"/>
        </w:rPr>
        <w:t xml:space="preserve">W przypadku braku potwierdzenia otrzymania wiadomości przez Wykonawcę Zamawiający domniema, iż pismo wysłane przez Zamawiającego faxem lub e-mailem zostało mu doręczone </w:t>
      </w:r>
      <w:r w:rsidR="000E7687" w:rsidRPr="00405D13">
        <w:rPr>
          <w:sz w:val="24"/>
          <w:szCs w:val="24"/>
        </w:rPr>
        <w:t xml:space="preserve">  </w:t>
      </w:r>
      <w:r w:rsidRPr="00405D13">
        <w:rPr>
          <w:sz w:val="24"/>
          <w:szCs w:val="24"/>
        </w:rPr>
        <w:t>w sposób umożliwiający zapoznanie się z treścią pisma.</w:t>
      </w:r>
    </w:p>
    <w:p w:rsidR="00D35540" w:rsidRPr="00405D13" w:rsidRDefault="00D35540" w:rsidP="00F1676D">
      <w:pPr>
        <w:pStyle w:val="Tekstpodstawowy"/>
        <w:numPr>
          <w:ilvl w:val="0"/>
          <w:numId w:val="8"/>
        </w:numPr>
        <w:tabs>
          <w:tab w:val="clear" w:pos="720"/>
          <w:tab w:val="num" w:pos="426"/>
        </w:tabs>
        <w:spacing w:line="240" w:lineRule="auto"/>
        <w:ind w:left="426" w:hanging="426"/>
        <w:rPr>
          <w:sz w:val="24"/>
          <w:szCs w:val="24"/>
        </w:rPr>
      </w:pPr>
      <w:r w:rsidRPr="00405D13">
        <w:rPr>
          <w:sz w:val="24"/>
          <w:szCs w:val="24"/>
        </w:rPr>
        <w:t>W sprawie procedury przetargowej osoba do kontaktów:</w:t>
      </w:r>
    </w:p>
    <w:p w:rsidR="00D35540" w:rsidRPr="00405D13" w:rsidRDefault="004F3BB1" w:rsidP="00D35540">
      <w:pPr>
        <w:pStyle w:val="Tekstpodstawowy"/>
        <w:tabs>
          <w:tab w:val="num" w:pos="426"/>
        </w:tabs>
        <w:spacing w:line="240" w:lineRule="auto"/>
        <w:ind w:left="426" w:hanging="426"/>
        <w:rPr>
          <w:sz w:val="24"/>
          <w:szCs w:val="24"/>
        </w:rPr>
      </w:pPr>
      <w:r w:rsidRPr="00405D13">
        <w:rPr>
          <w:sz w:val="24"/>
          <w:szCs w:val="24"/>
        </w:rPr>
        <w:tab/>
      </w:r>
      <w:r w:rsidR="00D35540" w:rsidRPr="00405D13">
        <w:rPr>
          <w:sz w:val="24"/>
          <w:szCs w:val="24"/>
        </w:rPr>
        <w:t xml:space="preserve">Renata Karwacka </w:t>
      </w:r>
      <w:proofErr w:type="spellStart"/>
      <w:r w:rsidR="00D35540" w:rsidRPr="00405D13">
        <w:rPr>
          <w:sz w:val="24"/>
          <w:szCs w:val="24"/>
        </w:rPr>
        <w:t>tel</w:t>
      </w:r>
      <w:proofErr w:type="spellEnd"/>
      <w:r w:rsidR="00D35540" w:rsidRPr="00405D13">
        <w:rPr>
          <w:sz w:val="24"/>
          <w:szCs w:val="24"/>
        </w:rPr>
        <w:t xml:space="preserve"> : (0-29) 75 34</w:t>
      </w:r>
      <w:r w:rsidR="00497292" w:rsidRPr="00405D13">
        <w:rPr>
          <w:sz w:val="24"/>
          <w:szCs w:val="24"/>
        </w:rPr>
        <w:t> </w:t>
      </w:r>
      <w:r w:rsidR="00D35540" w:rsidRPr="00405D13">
        <w:rPr>
          <w:sz w:val="24"/>
          <w:szCs w:val="24"/>
        </w:rPr>
        <w:t>310</w:t>
      </w:r>
    </w:p>
    <w:p w:rsidR="00D35540" w:rsidRDefault="00D35540" w:rsidP="00C24BD1">
      <w:pPr>
        <w:spacing w:after="0" w:line="240" w:lineRule="auto"/>
        <w:jc w:val="both"/>
        <w:rPr>
          <w:rFonts w:ascii="Times New Roman" w:hAnsi="Times New Roman" w:cs="Times New Roman"/>
          <w:b/>
        </w:rPr>
      </w:pPr>
    </w:p>
    <w:p w:rsidR="003051D5" w:rsidRPr="00742715" w:rsidRDefault="003051D5" w:rsidP="00C24BD1">
      <w:pPr>
        <w:spacing w:after="0" w:line="240" w:lineRule="auto"/>
        <w:jc w:val="both"/>
        <w:rPr>
          <w:rFonts w:ascii="Times New Roman" w:hAnsi="Times New Roman" w:cs="Times New Roman"/>
          <w:b/>
        </w:rPr>
      </w:pPr>
      <w:r w:rsidRPr="00742715">
        <w:rPr>
          <w:rFonts w:ascii="Times New Roman" w:hAnsi="Times New Roman" w:cs="Times New Roman"/>
          <w:b/>
        </w:rPr>
        <w:t>VIII. Wymagania dotyczące wadium</w:t>
      </w:r>
    </w:p>
    <w:p w:rsidR="003051D5" w:rsidRPr="00742715" w:rsidRDefault="003051D5" w:rsidP="00C24BD1">
      <w:pPr>
        <w:spacing w:after="0" w:line="240" w:lineRule="auto"/>
        <w:jc w:val="both"/>
        <w:rPr>
          <w:rFonts w:ascii="Times New Roman" w:hAnsi="Times New Roman" w:cs="Times New Roman"/>
          <w:b/>
        </w:rPr>
      </w:pPr>
    </w:p>
    <w:p w:rsidR="006E66BE" w:rsidRPr="00511880" w:rsidRDefault="00541ABD" w:rsidP="00541ABD">
      <w:pPr>
        <w:pStyle w:val="Akapitzlist"/>
        <w:numPr>
          <w:ilvl w:val="0"/>
          <w:numId w:val="9"/>
        </w:numPr>
        <w:tabs>
          <w:tab w:val="left" w:pos="360"/>
        </w:tabs>
        <w:spacing w:after="0" w:line="240" w:lineRule="auto"/>
        <w:rPr>
          <w:rFonts w:ascii="Times New Roman" w:eastAsia="Times New Roman" w:hAnsi="Times New Roman" w:cs="Times New Roman"/>
          <w:sz w:val="24"/>
          <w:szCs w:val="24"/>
          <w:lang w:eastAsia="pl-PL"/>
        </w:rPr>
      </w:pPr>
      <w:r w:rsidRPr="00511880">
        <w:rPr>
          <w:rFonts w:ascii="Times New Roman" w:eastAsia="Times New Roman" w:hAnsi="Times New Roman" w:cs="Times New Roman"/>
          <w:sz w:val="24"/>
          <w:szCs w:val="24"/>
          <w:lang w:eastAsia="pl-PL"/>
        </w:rPr>
        <w:t>Zamawiający nie wymaga wniesienia wadium</w:t>
      </w:r>
    </w:p>
    <w:p w:rsidR="006E66BE" w:rsidRPr="00742715" w:rsidRDefault="006E66BE" w:rsidP="006E66BE">
      <w:pPr>
        <w:tabs>
          <w:tab w:val="left" w:pos="360"/>
        </w:tabs>
        <w:spacing w:after="0" w:line="240" w:lineRule="auto"/>
        <w:jc w:val="both"/>
        <w:rPr>
          <w:rFonts w:ascii="Times New Roman" w:eastAsia="Times New Roman" w:hAnsi="Times New Roman" w:cs="Times New Roman"/>
          <w:lang w:eastAsia="pl-PL"/>
        </w:rPr>
      </w:pPr>
    </w:p>
    <w:p w:rsidR="00E2479C" w:rsidRPr="00742715" w:rsidRDefault="00E2479C" w:rsidP="00E2479C">
      <w:pPr>
        <w:spacing w:after="0" w:line="240" w:lineRule="auto"/>
        <w:jc w:val="both"/>
        <w:rPr>
          <w:rFonts w:ascii="Times New Roman" w:eastAsia="Times New Roman" w:hAnsi="Times New Roman" w:cs="Times New Roman"/>
          <w:b/>
          <w:lang w:eastAsia="pl-PL"/>
        </w:rPr>
      </w:pPr>
      <w:r w:rsidRPr="00742715">
        <w:rPr>
          <w:rFonts w:ascii="Times New Roman" w:eastAsia="Times New Roman" w:hAnsi="Times New Roman" w:cs="Times New Roman"/>
          <w:b/>
          <w:lang w:eastAsia="pl-PL"/>
        </w:rPr>
        <w:lastRenderedPageBreak/>
        <w:t xml:space="preserve">IX. </w:t>
      </w:r>
      <w:r w:rsidR="007757A5" w:rsidRPr="00742715">
        <w:rPr>
          <w:rFonts w:ascii="Times New Roman" w:eastAsia="Times New Roman" w:hAnsi="Times New Roman" w:cs="Times New Roman"/>
          <w:b/>
          <w:lang w:eastAsia="pl-PL"/>
        </w:rPr>
        <w:t>TERMIN ZWIĄZANIA OFERTĄ</w:t>
      </w:r>
    </w:p>
    <w:p w:rsidR="00E2479C" w:rsidRPr="00742715" w:rsidRDefault="00E2479C" w:rsidP="00E2479C">
      <w:pPr>
        <w:spacing w:after="0" w:line="240" w:lineRule="auto"/>
        <w:jc w:val="both"/>
        <w:rPr>
          <w:rFonts w:ascii="Times New Roman" w:eastAsia="Times New Roman" w:hAnsi="Times New Roman" w:cs="Times New Roman"/>
          <w:b/>
          <w:lang w:eastAsia="pl-PL"/>
        </w:rPr>
      </w:pPr>
    </w:p>
    <w:p w:rsidR="00E0523C" w:rsidRPr="00405D13" w:rsidRDefault="00E0523C" w:rsidP="00E0523C">
      <w:pPr>
        <w:suppressAutoHyphens/>
        <w:spacing w:after="0" w:line="240" w:lineRule="auto"/>
        <w:jc w:val="both"/>
        <w:rPr>
          <w:rFonts w:ascii="Times New Roman" w:eastAsia="Arial" w:hAnsi="Times New Roman" w:cs="Times New Roman"/>
          <w:kern w:val="1"/>
          <w:sz w:val="24"/>
          <w:szCs w:val="24"/>
          <w:lang w:eastAsia="ar-SA"/>
        </w:rPr>
      </w:pPr>
      <w:r w:rsidRPr="00405D13">
        <w:rPr>
          <w:rFonts w:ascii="Times New Roman" w:eastAsia="Arial" w:hAnsi="Times New Roman" w:cs="Times New Roman"/>
          <w:kern w:val="1"/>
          <w:sz w:val="24"/>
          <w:szCs w:val="24"/>
          <w:lang w:eastAsia="ar-SA"/>
        </w:rPr>
        <w:t>1.  Wykonawca jest związany ofertą 30 dni licząc od dnia upływu terminu składania ofert.</w:t>
      </w:r>
    </w:p>
    <w:p w:rsidR="00E0523C" w:rsidRPr="00405D13"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E0523C" w:rsidRPr="00405D13" w:rsidRDefault="00E0523C"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3.  Odmowa wyrażenia zgody, o której mowa w ust. 2 nie powoduje utraty wadium.</w:t>
      </w:r>
    </w:p>
    <w:p w:rsidR="00E0523C" w:rsidRPr="00405D13" w:rsidRDefault="00A34400"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4</w:t>
      </w:r>
      <w:r w:rsidR="00E0523C" w:rsidRPr="00405D13">
        <w:rPr>
          <w:rFonts w:ascii="Times New Roman" w:eastAsia="SimSun" w:hAnsi="Times New Roman" w:cs="Mangal"/>
          <w:kern w:val="1"/>
          <w:sz w:val="24"/>
          <w:szCs w:val="24"/>
          <w:lang w:eastAsia="hi-IN" w:bidi="hi-IN"/>
        </w:rPr>
        <w:t>. Bieg terminu związania ofertą rozpoczyna się wraz z upływem terminu składania ofert.</w:t>
      </w:r>
    </w:p>
    <w:p w:rsidR="00A239FD" w:rsidRPr="00405D13" w:rsidRDefault="00A34400" w:rsidP="00E0523C">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5</w:t>
      </w:r>
      <w:r w:rsidR="00A239FD" w:rsidRPr="00405D13">
        <w:rPr>
          <w:rFonts w:ascii="Times New Roman" w:eastAsia="SimSun" w:hAnsi="Times New Roman" w:cs="Mangal"/>
          <w:kern w:val="1"/>
          <w:sz w:val="24"/>
          <w:szCs w:val="24"/>
          <w:lang w:eastAsia="hi-IN" w:bidi="hi-IN"/>
        </w:rPr>
        <w:t>. Zamawiający odrzuca ofertę jeżeli wykonawca nie wyraził zgody na o której mowa w pkt 2 na przedłużenie terminu związania ofertą.</w:t>
      </w:r>
      <w:r w:rsidR="008A0106" w:rsidRPr="00405D13">
        <w:rPr>
          <w:rFonts w:ascii="Times New Roman" w:eastAsia="SimSun" w:hAnsi="Times New Roman" w:cs="Mangal"/>
          <w:kern w:val="1"/>
          <w:sz w:val="24"/>
          <w:szCs w:val="24"/>
          <w:lang w:eastAsia="hi-IN" w:bidi="hi-IN"/>
        </w:rPr>
        <w:t>.</w:t>
      </w: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kern w:val="1"/>
          <w:lang w:eastAsia="hi-IN" w:bidi="hi-IN"/>
        </w:rPr>
      </w:pPr>
    </w:p>
    <w:p w:rsidR="008A0106" w:rsidRPr="00742715" w:rsidRDefault="008A0106"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r w:rsidRPr="00742715">
        <w:rPr>
          <w:rFonts w:ascii="Times New Roman" w:eastAsia="SimSun" w:hAnsi="Times New Roman" w:cs="Mangal"/>
          <w:b/>
          <w:kern w:val="1"/>
          <w:lang w:eastAsia="hi-IN" w:bidi="hi-IN"/>
        </w:rPr>
        <w:t xml:space="preserve">X. </w:t>
      </w:r>
      <w:r w:rsidR="007757A5" w:rsidRPr="00742715">
        <w:rPr>
          <w:rFonts w:ascii="Times New Roman" w:eastAsia="SimSun" w:hAnsi="Times New Roman" w:cs="Mangal"/>
          <w:b/>
          <w:kern w:val="1"/>
          <w:lang w:eastAsia="hi-IN" w:bidi="hi-IN"/>
        </w:rPr>
        <w:t>OPIS SPOSOBU PRZYGOTOWYWANIA OFERT</w:t>
      </w:r>
    </w:p>
    <w:p w:rsidR="007757A5" w:rsidRPr="00742715" w:rsidRDefault="007757A5" w:rsidP="00E0523C">
      <w:pPr>
        <w:widowControl w:val="0"/>
        <w:suppressAutoHyphens/>
        <w:spacing w:after="0" w:line="240" w:lineRule="auto"/>
        <w:ind w:left="284" w:hanging="284"/>
        <w:jc w:val="both"/>
        <w:rPr>
          <w:rFonts w:ascii="Times New Roman" w:eastAsia="SimSun" w:hAnsi="Times New Roman" w:cs="Mangal"/>
          <w:b/>
          <w:kern w:val="1"/>
          <w:lang w:eastAsia="hi-IN" w:bidi="hi-IN"/>
        </w:rPr>
      </w:pPr>
    </w:p>
    <w:p w:rsidR="00C92CA5" w:rsidRPr="00405D13"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Oferta powinna być przygotowana w języku polskim, pisemnie przy użyciu nośnika pisma nie ulegającego usunięciu bez pozostawienia śladów, wszelkie dokumenty sporządzone w językach obcych muszą być przetłumaczone na język polski a tłumaczenia potwierdzone za zgodność przez wykonawcę, podczas oceny ofert zamawiający będzie opierał się na tekście przetłumaczonym;</w:t>
      </w:r>
    </w:p>
    <w:p w:rsidR="00C92CA5" w:rsidRPr="00405D13"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Każda poprawka w ofercie powinna być dokonana w sposób czytelny i parafowana własnoręcznie przez osobę </w:t>
      </w:r>
      <w:r w:rsidR="00D64846" w:rsidRPr="00405D13">
        <w:rPr>
          <w:rFonts w:ascii="Times New Roman" w:eastAsia="SimSun" w:hAnsi="Times New Roman" w:cs="Mangal"/>
          <w:kern w:val="1"/>
          <w:sz w:val="24"/>
          <w:szCs w:val="24"/>
          <w:lang w:eastAsia="hi-IN" w:bidi="hi-IN"/>
        </w:rPr>
        <w:t xml:space="preserve">upoważnioną </w:t>
      </w:r>
      <w:r w:rsidRPr="00405D13">
        <w:rPr>
          <w:rFonts w:ascii="Times New Roman" w:eastAsia="SimSun" w:hAnsi="Times New Roman" w:cs="Mangal"/>
          <w:kern w:val="1"/>
          <w:sz w:val="24"/>
          <w:szCs w:val="24"/>
          <w:lang w:eastAsia="hi-IN" w:bidi="hi-IN"/>
        </w:rPr>
        <w:t>do podpisywania oferty. Każda strona oferty winna być parafowana przez osobę upr</w:t>
      </w:r>
      <w:r w:rsidR="00C713AF" w:rsidRPr="00405D13">
        <w:rPr>
          <w:rFonts w:ascii="Times New Roman" w:eastAsia="SimSun" w:hAnsi="Times New Roman" w:cs="Mangal"/>
          <w:kern w:val="1"/>
          <w:sz w:val="24"/>
          <w:szCs w:val="24"/>
          <w:lang w:eastAsia="hi-IN" w:bidi="hi-IN"/>
        </w:rPr>
        <w:t>awnioną do podpisywania oferty;</w:t>
      </w:r>
    </w:p>
    <w:p w:rsidR="00C92CA5" w:rsidRPr="00405D13" w:rsidRDefault="00C92CA5" w:rsidP="00F1676D">
      <w:pPr>
        <w:pStyle w:val="Akapitzlist"/>
        <w:widowControl w:val="0"/>
        <w:numPr>
          <w:ilvl w:val="0"/>
          <w:numId w:val="11"/>
        </w:numPr>
        <w:suppressAutoHyphens/>
        <w:autoSpaceDE w:val="0"/>
        <w:spacing w:before="120" w:after="12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Wykonawca może złożyć tylko jedną ofertę, </w:t>
      </w:r>
    </w:p>
    <w:p w:rsidR="00C92CA5" w:rsidRPr="00405D13" w:rsidRDefault="00C92CA5" w:rsidP="00F1676D">
      <w:pPr>
        <w:pStyle w:val="Akapitzlist"/>
        <w:widowControl w:val="0"/>
        <w:numPr>
          <w:ilvl w:val="0"/>
          <w:numId w:val="11"/>
        </w:numPr>
        <w:suppressAutoHyphens/>
        <w:autoSpaceDE w:val="0"/>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Wykonawcy ubiegający się wspólnie o udzielenie zamówienia muszą ustanowić pełnomocnika  do reprezentowania ich w postępowaniu o udzielenie zamówienia albo do  reprezentowania w postępowaniu i zawarcia umowy. W takim przypadku należy do oferty dołączyć pełnomocnictwo podpisane przez osoby upoważnione do składania oświadczeń woli każdego z wykonawców wspólnie ubiegających się o udzielenie zamówienia. </w:t>
      </w:r>
    </w:p>
    <w:p w:rsidR="00C92CA5" w:rsidRPr="00405D13" w:rsidRDefault="00400663" w:rsidP="00430996">
      <w:pPr>
        <w:widowControl w:val="0"/>
        <w:suppressAutoHyphens/>
        <w:autoSpaceDE w:val="0"/>
        <w:spacing w:after="0" w:line="240" w:lineRule="auto"/>
        <w:ind w:left="1"/>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6. </w:t>
      </w:r>
      <w:r w:rsidR="00C92CA5" w:rsidRPr="00405D13">
        <w:rPr>
          <w:rFonts w:ascii="Times New Roman" w:eastAsia="SimSun" w:hAnsi="Times New Roman" w:cs="Mangal"/>
          <w:kern w:val="1"/>
          <w:sz w:val="24"/>
          <w:szCs w:val="24"/>
          <w:lang w:eastAsia="hi-IN" w:bidi="hi-IN"/>
        </w:rPr>
        <w:t>Wykonawcy są obowiązani do złożenia wraz z ofertą:</w:t>
      </w:r>
    </w:p>
    <w:p w:rsidR="00C92CA5" w:rsidRPr="00405D13"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1)</w:t>
      </w:r>
      <w:r w:rsidRPr="00405D13">
        <w:rPr>
          <w:rFonts w:ascii="Times New Roman" w:eastAsia="SimSun" w:hAnsi="Times New Roman" w:cs="Mangal"/>
          <w:kern w:val="1"/>
          <w:sz w:val="24"/>
          <w:szCs w:val="24"/>
          <w:lang w:eastAsia="hi-IN" w:bidi="hi-IN"/>
        </w:rPr>
        <w:tab/>
        <w:t>oświadczeń i dokumentów potwierdzających spełnianie warunków udziału w postępowaniu,</w:t>
      </w:r>
    </w:p>
    <w:p w:rsidR="00C92CA5" w:rsidRPr="00405D13"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2)</w:t>
      </w:r>
      <w:r w:rsidRPr="00405D13">
        <w:rPr>
          <w:rFonts w:ascii="Times New Roman" w:eastAsia="SimSun" w:hAnsi="Times New Roman" w:cs="Mangal"/>
          <w:kern w:val="1"/>
          <w:sz w:val="24"/>
          <w:szCs w:val="24"/>
          <w:lang w:eastAsia="hi-IN" w:bidi="hi-IN"/>
        </w:rPr>
        <w:tab/>
        <w:t>oświadczeń i dokumentów potwierdzających spełnianie przez wymagań określonych przez Zamawiającego:</w:t>
      </w:r>
    </w:p>
    <w:p w:rsidR="00C92CA5" w:rsidRPr="00405D13" w:rsidRDefault="00C92CA5" w:rsidP="00400663">
      <w:pPr>
        <w:widowControl w:val="0"/>
        <w:suppressAutoHyphens/>
        <w:spacing w:after="0" w:line="240" w:lineRule="auto"/>
        <w:ind w:left="709" w:hanging="425"/>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3)</w:t>
      </w:r>
      <w:r w:rsidRPr="00405D13">
        <w:rPr>
          <w:rFonts w:ascii="Times New Roman" w:eastAsia="SimSun" w:hAnsi="Times New Roman" w:cs="Mangal"/>
          <w:kern w:val="1"/>
          <w:sz w:val="24"/>
          <w:szCs w:val="24"/>
          <w:lang w:eastAsia="hi-IN" w:bidi="hi-IN"/>
        </w:rPr>
        <w:tab/>
        <w:t>ewentualnych pełnomocnictw.</w:t>
      </w:r>
    </w:p>
    <w:p w:rsidR="00400663" w:rsidRPr="00405D13" w:rsidRDefault="00400663" w:rsidP="00A73A63">
      <w:pPr>
        <w:widowControl w:val="0"/>
        <w:suppressAutoHyphens/>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7. </w:t>
      </w:r>
      <w:r w:rsidR="00A73A63" w:rsidRPr="00405D13">
        <w:rPr>
          <w:rFonts w:ascii="Times New Roman" w:eastAsia="SimSun" w:hAnsi="Times New Roman" w:cs="Mangal"/>
          <w:kern w:val="1"/>
          <w:sz w:val="24"/>
          <w:szCs w:val="24"/>
          <w:lang w:eastAsia="hi-IN" w:bidi="hi-IN"/>
        </w:rPr>
        <w:t xml:space="preserve"> </w:t>
      </w:r>
      <w:r w:rsidRPr="00405D13">
        <w:rPr>
          <w:rFonts w:ascii="Times New Roman" w:eastAsia="SimSun" w:hAnsi="Times New Roman" w:cs="Mangal"/>
          <w:kern w:val="1"/>
          <w:sz w:val="24"/>
          <w:szCs w:val="24"/>
          <w:lang w:eastAsia="hi-IN" w:bidi="hi-IN"/>
        </w:rPr>
        <w:t>W przypadku dołączenia do oferty informacji zastrzeżonych Wykonawca przygotuje ofertę w 2 częściach:</w:t>
      </w:r>
    </w:p>
    <w:p w:rsidR="00400663" w:rsidRPr="00405D13" w:rsidRDefault="00400663" w:rsidP="00A73A63">
      <w:pPr>
        <w:widowControl w:val="0"/>
        <w:suppressAutoHyphens/>
        <w:spacing w:after="0" w:line="240" w:lineRule="auto"/>
        <w:ind w:left="1418" w:hanging="1134"/>
        <w:jc w:val="both"/>
        <w:rPr>
          <w:rFonts w:ascii="Times New Roman" w:eastAsia="SimSun" w:hAnsi="Times New Roman" w:cs="Mangal"/>
          <w:kern w:val="1"/>
          <w:sz w:val="24"/>
          <w:szCs w:val="24"/>
          <w:lang w:eastAsia="hi-IN" w:bidi="hi-IN"/>
        </w:rPr>
      </w:pPr>
      <w:r w:rsidRPr="00405D13">
        <w:rPr>
          <w:rFonts w:ascii="Times New Roman" w:eastAsia="SimSun" w:hAnsi="Times New Roman" w:cs="Mangal"/>
          <w:i/>
          <w:kern w:val="1"/>
          <w:sz w:val="24"/>
          <w:szCs w:val="24"/>
          <w:lang w:eastAsia="hi-IN" w:bidi="hi-IN"/>
        </w:rPr>
        <w:t xml:space="preserve">Część </w:t>
      </w:r>
      <w:r w:rsidR="00A73A63" w:rsidRPr="00405D13">
        <w:rPr>
          <w:rFonts w:ascii="Times New Roman" w:eastAsia="SimSun" w:hAnsi="Times New Roman" w:cs="Mangal"/>
          <w:i/>
          <w:kern w:val="1"/>
          <w:sz w:val="24"/>
          <w:szCs w:val="24"/>
          <w:lang w:eastAsia="hi-IN" w:bidi="hi-IN"/>
        </w:rPr>
        <w:t>I</w:t>
      </w:r>
      <w:r w:rsidRPr="00405D13">
        <w:rPr>
          <w:rFonts w:ascii="Times New Roman" w:eastAsia="SimSun" w:hAnsi="Times New Roman" w:cs="Mangal"/>
          <w:kern w:val="1"/>
          <w:sz w:val="24"/>
          <w:szCs w:val="24"/>
          <w:lang w:eastAsia="hi-IN" w:bidi="hi-IN"/>
        </w:rPr>
        <w:t xml:space="preserve"> – informacje jawne (informacje podane przez Wykonawcę w tej części oferty zostaną ujawnione wszystkim Wykonawcom zgodnie z Prawem zamówień publicznych).</w:t>
      </w:r>
    </w:p>
    <w:p w:rsidR="00400663" w:rsidRPr="00405D1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i/>
          <w:kern w:val="1"/>
          <w:sz w:val="24"/>
          <w:szCs w:val="24"/>
          <w:lang w:eastAsia="hi-IN" w:bidi="hi-IN"/>
        </w:rPr>
        <w:t xml:space="preserve">Część </w:t>
      </w:r>
      <w:r w:rsidR="00A73A63" w:rsidRPr="00405D13">
        <w:rPr>
          <w:rFonts w:ascii="Times New Roman" w:eastAsia="SimSun" w:hAnsi="Times New Roman" w:cs="Mangal"/>
          <w:i/>
          <w:kern w:val="1"/>
          <w:sz w:val="24"/>
          <w:szCs w:val="24"/>
          <w:lang w:eastAsia="hi-IN" w:bidi="hi-IN"/>
        </w:rPr>
        <w:t>2</w:t>
      </w:r>
      <w:r w:rsidRPr="00405D13">
        <w:rPr>
          <w:rFonts w:ascii="Times New Roman" w:eastAsia="SimSun" w:hAnsi="Times New Roman" w:cs="Mangal"/>
          <w:kern w:val="1"/>
          <w:sz w:val="24"/>
          <w:szCs w:val="24"/>
          <w:lang w:eastAsia="hi-IN" w:bidi="hi-IN"/>
        </w:rPr>
        <w:t xml:space="preserve"> – dokumenty zastrzeżone (nie zostaną udostępnione innemu Wykonawcy).</w:t>
      </w:r>
    </w:p>
    <w:p w:rsidR="00400663" w:rsidRPr="00405D1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Części </w:t>
      </w:r>
      <w:r w:rsidR="00A73A63" w:rsidRPr="00405D13">
        <w:rPr>
          <w:rFonts w:ascii="Times New Roman" w:eastAsia="SimSun" w:hAnsi="Times New Roman" w:cs="Mangal"/>
          <w:kern w:val="1"/>
          <w:sz w:val="24"/>
          <w:szCs w:val="24"/>
          <w:lang w:eastAsia="hi-IN" w:bidi="hi-IN"/>
        </w:rPr>
        <w:t>1 i 2</w:t>
      </w:r>
      <w:r w:rsidRPr="00405D13">
        <w:rPr>
          <w:rFonts w:ascii="Times New Roman" w:eastAsia="SimSun" w:hAnsi="Times New Roman" w:cs="Mangal"/>
          <w:kern w:val="1"/>
          <w:sz w:val="24"/>
          <w:szCs w:val="24"/>
          <w:lang w:eastAsia="hi-IN" w:bidi="hi-IN"/>
        </w:rPr>
        <w:t xml:space="preserve"> powinny stanowić odrębne egzemplarze.</w:t>
      </w:r>
    </w:p>
    <w:p w:rsidR="00400663" w:rsidRPr="00405D1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Przygotowanie oferty w sposób podany powyżej ma istotne znaczenie przy udostępnianiu ofert do wglądu Wykonawcom.</w:t>
      </w:r>
    </w:p>
    <w:p w:rsidR="00400663" w:rsidRPr="00405D1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Zamawiający zgodnie z art. 8 ust. 3 ustawy </w:t>
      </w:r>
      <w:proofErr w:type="spellStart"/>
      <w:r w:rsidRPr="00405D13">
        <w:rPr>
          <w:rFonts w:ascii="Times New Roman" w:eastAsia="SimSun" w:hAnsi="Times New Roman" w:cs="Mangal"/>
          <w:kern w:val="1"/>
          <w:sz w:val="24"/>
          <w:szCs w:val="24"/>
          <w:lang w:eastAsia="hi-IN" w:bidi="hi-IN"/>
        </w:rPr>
        <w:t>Pzp</w:t>
      </w:r>
      <w:proofErr w:type="spellEnd"/>
      <w:r w:rsidRPr="00405D13">
        <w:rPr>
          <w:rFonts w:ascii="Times New Roman" w:eastAsia="SimSun" w:hAnsi="Times New Roman" w:cs="Mangal"/>
          <w:kern w:val="1"/>
          <w:sz w:val="24"/>
          <w:szCs w:val="24"/>
          <w:lang w:eastAsia="hi-IN" w:bidi="hi-IN"/>
        </w:rPr>
        <w:t xml:space="preserve"> nie ujawni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400663" w:rsidRPr="00405D13" w:rsidRDefault="00400663" w:rsidP="00A73A63">
      <w:pPr>
        <w:widowControl w:val="0"/>
        <w:suppressAutoHyphens/>
        <w:spacing w:after="0" w:line="240" w:lineRule="auto"/>
        <w:ind w:left="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Wykonawca nie może zastrzec informacji, o których mowa w art. 86 ust. 4. tj. nazwy (firm) oraz adresy wykonawców, a także informacje dotyczące ceny, terminu wykonania </w:t>
      </w:r>
      <w:r w:rsidRPr="00405D13">
        <w:rPr>
          <w:rFonts w:ascii="Times New Roman" w:eastAsia="SimSun" w:hAnsi="Times New Roman" w:cs="Mangal"/>
          <w:kern w:val="1"/>
          <w:sz w:val="24"/>
          <w:szCs w:val="24"/>
          <w:lang w:eastAsia="hi-IN" w:bidi="hi-IN"/>
        </w:rPr>
        <w:lastRenderedPageBreak/>
        <w:t>zamówienia, okresu gwarancji i warunków płatności zawartych w ofertach”.</w:t>
      </w:r>
    </w:p>
    <w:p w:rsidR="00C92CA5" w:rsidRDefault="00C92CA5" w:rsidP="00B628A7">
      <w:pPr>
        <w:pStyle w:val="Akapitzlist"/>
        <w:widowControl w:val="0"/>
        <w:numPr>
          <w:ilvl w:val="0"/>
          <w:numId w:val="8"/>
        </w:numPr>
        <w:suppressAutoHyphens/>
        <w:spacing w:after="0" w:line="240" w:lineRule="auto"/>
        <w:ind w:left="284" w:hanging="284"/>
        <w:jc w:val="both"/>
        <w:rPr>
          <w:rFonts w:ascii="Times New Roman" w:eastAsia="SimSun" w:hAnsi="Times New Roman" w:cs="Mangal"/>
          <w:kern w:val="1"/>
          <w:sz w:val="24"/>
          <w:szCs w:val="24"/>
          <w:lang w:eastAsia="hi-IN" w:bidi="hi-IN"/>
        </w:rPr>
      </w:pPr>
      <w:r w:rsidRPr="00405D13">
        <w:rPr>
          <w:rFonts w:ascii="Times New Roman" w:eastAsia="SimSun" w:hAnsi="Times New Roman" w:cs="Mangal"/>
          <w:kern w:val="1"/>
          <w:sz w:val="24"/>
          <w:szCs w:val="24"/>
          <w:lang w:eastAsia="hi-IN" w:bidi="hi-IN"/>
        </w:rPr>
        <w:t xml:space="preserve">Oferta musi być złożona Zamawiającemu w trwale zamkniętym, nieprzezroczystym, nienaruszonym opakowaniu z napisem: </w:t>
      </w:r>
    </w:p>
    <w:p w:rsidR="00C377CA" w:rsidRDefault="00C377CA" w:rsidP="00C377CA">
      <w:pPr>
        <w:pStyle w:val="Akapitzlist"/>
        <w:widowControl w:val="0"/>
        <w:suppressAutoHyphens/>
        <w:spacing w:after="0" w:line="240" w:lineRule="auto"/>
        <w:ind w:left="284"/>
        <w:jc w:val="both"/>
        <w:rPr>
          <w:rFonts w:ascii="Times New Roman" w:eastAsia="SimSun" w:hAnsi="Times New Roman" w:cs="Mangal"/>
          <w:kern w:val="1"/>
          <w:sz w:val="24"/>
          <w:szCs w:val="24"/>
          <w:lang w:eastAsia="hi-IN" w:bidi="hi-IN"/>
        </w:rPr>
      </w:pPr>
    </w:p>
    <w:p w:rsidR="00C92CA5" w:rsidRPr="00C92CA5" w:rsidRDefault="000A5BA4" w:rsidP="00C92CA5">
      <w:pPr>
        <w:widowControl w:val="0"/>
        <w:suppressAutoHyphens/>
        <w:spacing w:after="0" w:line="240" w:lineRule="auto"/>
        <w:jc w:val="both"/>
        <w:rPr>
          <w:rFonts w:ascii="Times New Roman" w:eastAsia="SimSun" w:hAnsi="Times New Roman" w:cs="Mangal"/>
          <w:b/>
          <w:kern w:val="1"/>
          <w:sz w:val="24"/>
          <w:szCs w:val="24"/>
          <w:u w:val="single"/>
          <w:lang w:eastAsia="hi-IN" w:bidi="hi-IN"/>
        </w:rPr>
      </w:pPr>
      <w:r>
        <w:rPr>
          <w:rFonts w:ascii="Times New Roman" w:eastAsia="SimSun" w:hAnsi="Times New Roman" w:cs="Mangal"/>
          <w:noProof/>
          <w:kern w:val="1"/>
          <w:sz w:val="24"/>
          <w:szCs w:val="24"/>
          <w:lang w:eastAsia="pl-PL"/>
        </w:rPr>
        <mc:AlternateContent>
          <mc:Choice Requires="wps">
            <w:drawing>
              <wp:anchor distT="0" distB="0" distL="114935" distR="114935" simplePos="0" relativeHeight="251659264" behindDoc="0" locked="0" layoutInCell="1" allowOverlap="1" wp14:anchorId="1FB27D68" wp14:editId="1D81B123">
                <wp:simplePos x="0" y="0"/>
                <wp:positionH relativeFrom="column">
                  <wp:posOffset>1261745</wp:posOffset>
                </wp:positionH>
                <wp:positionV relativeFrom="paragraph">
                  <wp:posOffset>-3175</wp:posOffset>
                </wp:positionV>
                <wp:extent cx="3479165" cy="1414780"/>
                <wp:effectExtent l="0" t="0" r="26035" b="1397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1414780"/>
                        </a:xfrm>
                        <a:prstGeom prst="rect">
                          <a:avLst/>
                        </a:prstGeom>
                        <a:solidFill>
                          <a:srgbClr val="FFFFFF"/>
                        </a:solidFill>
                        <a:ln w="6350">
                          <a:solidFill>
                            <a:srgbClr val="000000"/>
                          </a:solidFill>
                          <a:miter lim="800000"/>
                          <a:headEnd/>
                          <a:tailEnd/>
                        </a:ln>
                      </wps:spPr>
                      <wps:txbx>
                        <w:txbxContent>
                          <w:p w:rsidR="001304C9" w:rsidRDefault="001304C9" w:rsidP="00562408">
                            <w:pPr>
                              <w:pStyle w:val="Nagwek9"/>
                              <w:spacing w:before="0" w:line="240" w:lineRule="auto"/>
                              <w:rPr>
                                <w:sz w:val="16"/>
                                <w:szCs w:val="16"/>
                              </w:rPr>
                            </w:pPr>
                            <w:r>
                              <w:rPr>
                                <w:sz w:val="16"/>
                                <w:szCs w:val="16"/>
                              </w:rPr>
                              <w:t>nazwa Wykonawcy</w:t>
                            </w:r>
                          </w:p>
                          <w:p w:rsidR="001304C9" w:rsidRDefault="001304C9" w:rsidP="00562408">
                            <w:pPr>
                              <w:spacing w:after="0" w:line="240" w:lineRule="auto"/>
                              <w:rPr>
                                <w:i/>
                                <w:sz w:val="16"/>
                                <w:szCs w:val="16"/>
                              </w:rPr>
                            </w:pPr>
                            <w:r>
                              <w:rPr>
                                <w:i/>
                                <w:sz w:val="16"/>
                                <w:szCs w:val="16"/>
                              </w:rPr>
                              <w:t>adres Wykonawcy</w:t>
                            </w:r>
                          </w:p>
                          <w:p w:rsidR="001304C9" w:rsidRDefault="001304C9" w:rsidP="004012D2">
                            <w:pPr>
                              <w:pStyle w:val="Podpis1"/>
                              <w:suppressLineNumbers w:val="0"/>
                              <w:suppressAutoHyphens w:val="0"/>
                              <w:spacing w:before="0" w:after="0"/>
                              <w:rPr>
                                <w:sz w:val="16"/>
                                <w:szCs w:val="16"/>
                              </w:rPr>
                            </w:pPr>
                            <w:r>
                              <w:tab/>
                            </w:r>
                            <w:r>
                              <w:tab/>
                            </w:r>
                            <w:r>
                              <w:tab/>
                            </w:r>
                            <w:r>
                              <w:tab/>
                            </w:r>
                            <w:r>
                              <w:rPr>
                                <w:sz w:val="16"/>
                                <w:szCs w:val="16"/>
                              </w:rPr>
                              <w:t>SPZZOZ</w:t>
                            </w:r>
                          </w:p>
                          <w:p w:rsidR="001304C9" w:rsidRDefault="001304C9"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1304C9" w:rsidRDefault="001304C9" w:rsidP="00562408">
                            <w:pPr>
                              <w:spacing w:after="0" w:line="240" w:lineRule="auto"/>
                              <w:ind w:left="2124" w:firstLine="708"/>
                              <w:rPr>
                                <w:i/>
                                <w:sz w:val="16"/>
                                <w:szCs w:val="16"/>
                              </w:rPr>
                            </w:pPr>
                            <w:r>
                              <w:rPr>
                                <w:i/>
                                <w:sz w:val="16"/>
                                <w:szCs w:val="16"/>
                              </w:rPr>
                              <w:t>06-300 Przasnysz</w:t>
                            </w:r>
                          </w:p>
                          <w:p w:rsidR="001304C9" w:rsidRPr="00C13A7D" w:rsidRDefault="001304C9" w:rsidP="00C92CA5">
                            <w:pPr>
                              <w:jc w:val="center"/>
                              <w:rPr>
                                <w:i/>
                                <w:sz w:val="6"/>
                                <w:szCs w:val="6"/>
                              </w:rPr>
                            </w:pPr>
                          </w:p>
                          <w:p w:rsidR="001304C9" w:rsidRDefault="001304C9" w:rsidP="00C13A7D">
                            <w:pPr>
                              <w:spacing w:after="0" w:line="240" w:lineRule="auto"/>
                              <w:jc w:val="center"/>
                              <w:rPr>
                                <w:i/>
                              </w:rPr>
                            </w:pPr>
                            <w:r>
                              <w:rPr>
                                <w:i/>
                              </w:rPr>
                              <w:t>„Udzielenie kredytu długoterminowego”</w:t>
                            </w:r>
                          </w:p>
                          <w:p w:rsidR="001304C9" w:rsidRPr="00C13A7D" w:rsidRDefault="001304C9" w:rsidP="00C13A7D">
                            <w:pPr>
                              <w:spacing w:after="0" w:line="240" w:lineRule="auto"/>
                              <w:jc w:val="center"/>
                              <w:rPr>
                                <w:i/>
                                <w:sz w:val="6"/>
                                <w:szCs w:val="6"/>
                              </w:rPr>
                            </w:pPr>
                          </w:p>
                          <w:p w:rsidR="001304C9" w:rsidRDefault="001304C9" w:rsidP="00C13A7D">
                            <w:pPr>
                              <w:pStyle w:val="Tekstpodstawowy32"/>
                              <w:jc w:val="center"/>
                              <w:rPr>
                                <w:i/>
                              </w:rPr>
                            </w:pPr>
                            <w:r w:rsidRPr="00F34958">
                              <w:rPr>
                                <w:i/>
                                <w:sz w:val="20"/>
                              </w:rPr>
                              <w:t xml:space="preserve">Nie otwierać przed dniem  </w:t>
                            </w:r>
                            <w:r w:rsidR="00601CD6">
                              <w:rPr>
                                <w:i/>
                                <w:sz w:val="20"/>
                              </w:rPr>
                              <w:t>30</w:t>
                            </w:r>
                            <w:r>
                              <w:rPr>
                                <w:i/>
                                <w:sz w:val="20"/>
                              </w:rPr>
                              <w:t>.03.2020 r.</w:t>
                            </w:r>
                            <w:r w:rsidRPr="00F34958">
                              <w:rPr>
                                <w:i/>
                                <w:sz w:val="20"/>
                              </w:rPr>
                              <w:t xml:space="preserve">  godz. 10:30</w:t>
                            </w:r>
                          </w:p>
                          <w:p w:rsidR="001304C9" w:rsidRDefault="001304C9" w:rsidP="00C92CA5">
                            <w:pPr>
                              <w:jc w:val="center"/>
                              <w:rPr>
                                <w:i/>
                              </w:rPr>
                            </w:pPr>
                          </w:p>
                          <w:p w:rsidR="001304C9" w:rsidRDefault="001304C9" w:rsidP="00C92CA5">
                            <w:pPr>
                              <w:jc w:val="center"/>
                              <w:rPr>
                                <w:i/>
                              </w:rPr>
                            </w:pPr>
                          </w:p>
                          <w:p w:rsidR="001304C9" w:rsidRDefault="001304C9" w:rsidP="00C92CA5">
                            <w:pPr>
                              <w:ind w:left="2124" w:firstLine="708"/>
                              <w:jc w:val="center"/>
                              <w:rPr>
                                <w:i/>
                              </w:rPr>
                            </w:pPr>
                          </w:p>
                          <w:p w:rsidR="001304C9" w:rsidRDefault="001304C9" w:rsidP="00C92CA5">
                            <w:pPr>
                              <w:ind w:left="2124" w:firstLine="708"/>
                              <w:rPr>
                                <w:i/>
                              </w:rPr>
                            </w:pPr>
                          </w:p>
                          <w:p w:rsidR="001304C9" w:rsidRDefault="001304C9" w:rsidP="00C92CA5">
                            <w:pPr>
                              <w:ind w:left="2124" w:firstLine="708"/>
                              <w:rPr>
                                <w:i/>
                              </w:rPr>
                            </w:pPr>
                          </w:p>
                          <w:p w:rsidR="001304C9" w:rsidRDefault="001304C9" w:rsidP="00C92CA5">
                            <w:pPr>
                              <w:rPr>
                                <w:i/>
                              </w:rPr>
                            </w:pPr>
                          </w:p>
                          <w:p w:rsidR="001304C9" w:rsidRDefault="001304C9" w:rsidP="00C92CA5">
                            <w:pPr>
                              <w:rPr>
                                <w:i/>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99.35pt;margin-top:-.25pt;width:273.95pt;height:11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" strokeweight=".5pt">
                <v:textbox inset="7.45pt,3.85pt,7.45pt,3.85pt">
                  <w:txbxContent>
                    <w:p w:rsidR="001304C9" w:rsidRDefault="001304C9" w:rsidP="00562408">
                      <w:pPr>
                        <w:pStyle w:val="Nagwek9"/>
                        <w:spacing w:before="0" w:line="240" w:lineRule="auto"/>
                        <w:rPr>
                          <w:sz w:val="16"/>
                          <w:szCs w:val="16"/>
                        </w:rPr>
                      </w:pPr>
                      <w:r>
                        <w:rPr>
                          <w:sz w:val="16"/>
                          <w:szCs w:val="16"/>
                        </w:rPr>
                        <w:t>nazwa Wykonawcy</w:t>
                      </w:r>
                    </w:p>
                    <w:p w:rsidR="001304C9" w:rsidRDefault="001304C9" w:rsidP="00562408">
                      <w:pPr>
                        <w:spacing w:after="0" w:line="240" w:lineRule="auto"/>
                        <w:rPr>
                          <w:i/>
                          <w:sz w:val="16"/>
                          <w:szCs w:val="16"/>
                        </w:rPr>
                      </w:pPr>
                      <w:r>
                        <w:rPr>
                          <w:i/>
                          <w:sz w:val="16"/>
                          <w:szCs w:val="16"/>
                        </w:rPr>
                        <w:t>adres Wykonawcy</w:t>
                      </w:r>
                    </w:p>
                    <w:p w:rsidR="001304C9" w:rsidRDefault="001304C9" w:rsidP="004012D2">
                      <w:pPr>
                        <w:pStyle w:val="Podpis1"/>
                        <w:suppressLineNumbers w:val="0"/>
                        <w:suppressAutoHyphens w:val="0"/>
                        <w:spacing w:before="0" w:after="0"/>
                        <w:rPr>
                          <w:sz w:val="16"/>
                          <w:szCs w:val="16"/>
                        </w:rPr>
                      </w:pPr>
                      <w:r>
                        <w:tab/>
                      </w:r>
                      <w:r>
                        <w:tab/>
                      </w:r>
                      <w:r>
                        <w:tab/>
                      </w:r>
                      <w:r>
                        <w:tab/>
                      </w:r>
                      <w:r>
                        <w:rPr>
                          <w:sz w:val="16"/>
                          <w:szCs w:val="16"/>
                        </w:rPr>
                        <w:t>SPZZOZ</w:t>
                      </w:r>
                    </w:p>
                    <w:p w:rsidR="001304C9" w:rsidRDefault="001304C9" w:rsidP="00562408">
                      <w:pPr>
                        <w:spacing w:after="0" w:line="240" w:lineRule="auto"/>
                        <w:rPr>
                          <w:i/>
                          <w:sz w:val="16"/>
                          <w:szCs w:val="16"/>
                        </w:rPr>
                      </w:pPr>
                      <w:r>
                        <w:rPr>
                          <w:i/>
                          <w:sz w:val="16"/>
                          <w:szCs w:val="16"/>
                        </w:rPr>
                        <w:tab/>
                      </w:r>
                      <w:r>
                        <w:rPr>
                          <w:i/>
                          <w:sz w:val="16"/>
                          <w:szCs w:val="16"/>
                        </w:rPr>
                        <w:tab/>
                      </w:r>
                      <w:r>
                        <w:rPr>
                          <w:i/>
                          <w:sz w:val="16"/>
                          <w:szCs w:val="16"/>
                        </w:rPr>
                        <w:tab/>
                      </w:r>
                      <w:r>
                        <w:rPr>
                          <w:i/>
                          <w:sz w:val="16"/>
                          <w:szCs w:val="16"/>
                        </w:rPr>
                        <w:tab/>
                        <w:t>Ul. Sadowa 9</w:t>
                      </w:r>
                    </w:p>
                    <w:p w:rsidR="001304C9" w:rsidRDefault="001304C9" w:rsidP="00562408">
                      <w:pPr>
                        <w:spacing w:after="0" w:line="240" w:lineRule="auto"/>
                        <w:ind w:left="2124" w:firstLine="708"/>
                        <w:rPr>
                          <w:i/>
                          <w:sz w:val="16"/>
                          <w:szCs w:val="16"/>
                        </w:rPr>
                      </w:pPr>
                      <w:r>
                        <w:rPr>
                          <w:i/>
                          <w:sz w:val="16"/>
                          <w:szCs w:val="16"/>
                        </w:rPr>
                        <w:t>06-300 Przasnysz</w:t>
                      </w:r>
                    </w:p>
                    <w:p w:rsidR="001304C9" w:rsidRPr="00C13A7D" w:rsidRDefault="001304C9" w:rsidP="00C92CA5">
                      <w:pPr>
                        <w:jc w:val="center"/>
                        <w:rPr>
                          <w:i/>
                          <w:sz w:val="6"/>
                          <w:szCs w:val="6"/>
                        </w:rPr>
                      </w:pPr>
                    </w:p>
                    <w:p w:rsidR="001304C9" w:rsidRDefault="001304C9" w:rsidP="00C13A7D">
                      <w:pPr>
                        <w:spacing w:after="0" w:line="240" w:lineRule="auto"/>
                        <w:jc w:val="center"/>
                        <w:rPr>
                          <w:i/>
                        </w:rPr>
                      </w:pPr>
                      <w:r>
                        <w:rPr>
                          <w:i/>
                        </w:rPr>
                        <w:t>„Udzielenie kredytu długoterminowego”</w:t>
                      </w:r>
                    </w:p>
                    <w:p w:rsidR="001304C9" w:rsidRPr="00C13A7D" w:rsidRDefault="001304C9" w:rsidP="00C13A7D">
                      <w:pPr>
                        <w:spacing w:after="0" w:line="240" w:lineRule="auto"/>
                        <w:jc w:val="center"/>
                        <w:rPr>
                          <w:i/>
                          <w:sz w:val="6"/>
                          <w:szCs w:val="6"/>
                        </w:rPr>
                      </w:pPr>
                    </w:p>
                    <w:p w:rsidR="001304C9" w:rsidRDefault="001304C9" w:rsidP="00C13A7D">
                      <w:pPr>
                        <w:pStyle w:val="Tekstpodstawowy32"/>
                        <w:jc w:val="center"/>
                        <w:rPr>
                          <w:i/>
                        </w:rPr>
                      </w:pPr>
                      <w:r w:rsidRPr="00F34958">
                        <w:rPr>
                          <w:i/>
                          <w:sz w:val="20"/>
                        </w:rPr>
                        <w:t xml:space="preserve">Nie otwierać przed dniem  </w:t>
                      </w:r>
                      <w:r w:rsidR="00601CD6">
                        <w:rPr>
                          <w:i/>
                          <w:sz w:val="20"/>
                        </w:rPr>
                        <w:t>30</w:t>
                      </w:r>
                      <w:r>
                        <w:rPr>
                          <w:i/>
                          <w:sz w:val="20"/>
                        </w:rPr>
                        <w:t>.03.2020 r.</w:t>
                      </w:r>
                      <w:r w:rsidRPr="00F34958">
                        <w:rPr>
                          <w:i/>
                          <w:sz w:val="20"/>
                        </w:rPr>
                        <w:t xml:space="preserve">  godz. 10:30</w:t>
                      </w:r>
                    </w:p>
                    <w:p w:rsidR="001304C9" w:rsidRDefault="001304C9" w:rsidP="00C92CA5">
                      <w:pPr>
                        <w:jc w:val="center"/>
                        <w:rPr>
                          <w:i/>
                        </w:rPr>
                      </w:pPr>
                    </w:p>
                    <w:p w:rsidR="001304C9" w:rsidRDefault="001304C9" w:rsidP="00C92CA5">
                      <w:pPr>
                        <w:jc w:val="center"/>
                        <w:rPr>
                          <w:i/>
                        </w:rPr>
                      </w:pPr>
                    </w:p>
                    <w:p w:rsidR="001304C9" w:rsidRDefault="001304C9" w:rsidP="00C92CA5">
                      <w:pPr>
                        <w:ind w:left="2124" w:firstLine="708"/>
                        <w:jc w:val="center"/>
                        <w:rPr>
                          <w:i/>
                        </w:rPr>
                      </w:pPr>
                    </w:p>
                    <w:p w:rsidR="001304C9" w:rsidRDefault="001304C9" w:rsidP="00C92CA5">
                      <w:pPr>
                        <w:ind w:left="2124" w:firstLine="708"/>
                        <w:rPr>
                          <w:i/>
                        </w:rPr>
                      </w:pPr>
                    </w:p>
                    <w:p w:rsidR="001304C9" w:rsidRDefault="001304C9" w:rsidP="00C92CA5">
                      <w:pPr>
                        <w:ind w:left="2124" w:firstLine="708"/>
                        <w:rPr>
                          <w:i/>
                        </w:rPr>
                      </w:pPr>
                    </w:p>
                    <w:p w:rsidR="001304C9" w:rsidRDefault="001304C9" w:rsidP="00C92CA5">
                      <w:pPr>
                        <w:rPr>
                          <w:i/>
                        </w:rPr>
                      </w:pPr>
                    </w:p>
                    <w:p w:rsidR="001304C9" w:rsidRDefault="001304C9" w:rsidP="00C92CA5">
                      <w:pPr>
                        <w:rPr>
                          <w:i/>
                        </w:rPr>
                      </w:pPr>
                    </w:p>
                  </w:txbxContent>
                </v:textbox>
              </v:shape>
            </w:pict>
          </mc:Fallback>
        </mc:AlternateContent>
      </w:r>
    </w:p>
    <w:p w:rsidR="007757A5" w:rsidRPr="00E0523C" w:rsidRDefault="007757A5" w:rsidP="00E0523C">
      <w:pPr>
        <w:widowControl w:val="0"/>
        <w:suppressAutoHyphens/>
        <w:spacing w:after="0" w:line="240" w:lineRule="auto"/>
        <w:ind w:left="284" w:hanging="284"/>
        <w:jc w:val="both"/>
        <w:rPr>
          <w:rFonts w:ascii="Times New Roman" w:eastAsia="SimSun" w:hAnsi="Times New Roman" w:cs="Mangal"/>
          <w:b/>
          <w:kern w:val="1"/>
          <w:sz w:val="24"/>
          <w:szCs w:val="24"/>
          <w:lang w:eastAsia="hi-IN" w:bidi="hi-IN"/>
        </w:rPr>
      </w:pPr>
    </w:p>
    <w:p w:rsidR="00E2479C" w:rsidRPr="006E66BE" w:rsidRDefault="00E2479C" w:rsidP="00E2479C">
      <w:pPr>
        <w:spacing w:after="0" w:line="240" w:lineRule="auto"/>
        <w:jc w:val="both"/>
        <w:rPr>
          <w:rFonts w:ascii="Times New Roman" w:eastAsia="Times New Roman" w:hAnsi="Times New Roman" w:cs="Times New Roman"/>
          <w:b/>
          <w:sz w:val="24"/>
          <w:szCs w:val="20"/>
          <w:lang w:eastAsia="pl-PL"/>
        </w:rPr>
      </w:pPr>
    </w:p>
    <w:p w:rsidR="006E66BE" w:rsidRDefault="006E66BE"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p>
    <w:p w:rsidR="00C377CA" w:rsidRDefault="00C377CA" w:rsidP="00C24BD1">
      <w:pPr>
        <w:spacing w:after="0" w:line="240" w:lineRule="auto"/>
        <w:jc w:val="both"/>
        <w:rPr>
          <w:rFonts w:ascii="Times New Roman" w:hAnsi="Times New Roman" w:cs="Times New Roman"/>
          <w:b/>
        </w:rPr>
      </w:pPr>
    </w:p>
    <w:p w:rsidR="00C377CA" w:rsidRDefault="00C377CA" w:rsidP="00C24BD1">
      <w:pPr>
        <w:spacing w:after="0" w:line="240" w:lineRule="auto"/>
        <w:jc w:val="both"/>
        <w:rPr>
          <w:rFonts w:ascii="Times New Roman" w:hAnsi="Times New Roman" w:cs="Times New Roman"/>
          <w:b/>
        </w:rPr>
      </w:pPr>
    </w:p>
    <w:p w:rsidR="00C377CA" w:rsidRDefault="00C377CA" w:rsidP="00C24BD1">
      <w:pPr>
        <w:spacing w:after="0" w:line="240" w:lineRule="auto"/>
        <w:jc w:val="both"/>
        <w:rPr>
          <w:rFonts w:ascii="Times New Roman" w:hAnsi="Times New Roman" w:cs="Times New Roman"/>
          <w:b/>
        </w:rPr>
      </w:pPr>
    </w:p>
    <w:p w:rsidR="00C377CA" w:rsidRDefault="00C377CA" w:rsidP="00C24BD1">
      <w:pPr>
        <w:spacing w:after="0" w:line="240" w:lineRule="auto"/>
        <w:jc w:val="both"/>
        <w:rPr>
          <w:rFonts w:ascii="Times New Roman" w:hAnsi="Times New Roman" w:cs="Times New Roman"/>
          <w:b/>
        </w:rPr>
      </w:pPr>
    </w:p>
    <w:p w:rsidR="00C377CA" w:rsidRDefault="00C377CA" w:rsidP="00C24BD1">
      <w:pPr>
        <w:spacing w:after="0" w:line="240" w:lineRule="auto"/>
        <w:jc w:val="both"/>
        <w:rPr>
          <w:rFonts w:ascii="Times New Roman" w:hAnsi="Times New Roman" w:cs="Times New Roman"/>
          <w:b/>
        </w:rPr>
      </w:pPr>
    </w:p>
    <w:p w:rsidR="00C05309" w:rsidRDefault="00C05309" w:rsidP="00C24BD1">
      <w:pPr>
        <w:spacing w:after="0" w:line="240" w:lineRule="auto"/>
        <w:jc w:val="both"/>
        <w:rPr>
          <w:rFonts w:ascii="Times New Roman" w:hAnsi="Times New Roman" w:cs="Times New Roman"/>
          <w:b/>
        </w:rPr>
      </w:pPr>
      <w:r>
        <w:rPr>
          <w:rFonts w:ascii="Times New Roman" w:hAnsi="Times New Roman" w:cs="Times New Roman"/>
          <w:b/>
        </w:rPr>
        <w:t xml:space="preserve">XI. </w:t>
      </w:r>
      <w:r w:rsidR="006B69D2">
        <w:rPr>
          <w:rFonts w:ascii="Times New Roman" w:hAnsi="Times New Roman" w:cs="Times New Roman"/>
          <w:b/>
        </w:rPr>
        <w:t>MIEJSCE ORAZ TERMIN SKŁADANIA OFERT</w:t>
      </w:r>
      <w:r w:rsidR="005A2AB7">
        <w:rPr>
          <w:rFonts w:ascii="Times New Roman" w:hAnsi="Times New Roman" w:cs="Times New Roman"/>
          <w:b/>
        </w:rPr>
        <w:t>.</w:t>
      </w:r>
    </w:p>
    <w:p w:rsidR="005A2AB7" w:rsidRDefault="005A2AB7" w:rsidP="00C24BD1">
      <w:pPr>
        <w:spacing w:after="0" w:line="240" w:lineRule="auto"/>
        <w:jc w:val="both"/>
        <w:rPr>
          <w:rFonts w:ascii="Times New Roman" w:hAnsi="Times New Roman" w:cs="Times New Roman"/>
          <w:b/>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należy składać w: </w:t>
      </w:r>
    </w:p>
    <w:p w:rsidR="00A673B9" w:rsidRPr="00A673B9" w:rsidRDefault="00A673B9" w:rsidP="00A673B9">
      <w:pPr>
        <w:widowControl w:val="0"/>
        <w:suppressAutoHyphens/>
        <w:spacing w:after="0" w:line="240" w:lineRule="auto"/>
        <w:rPr>
          <w:rFonts w:ascii="Times New Roman" w:eastAsia="SimSun" w:hAnsi="Times New Roman" w:cs="Mangal"/>
          <w:kern w:val="1"/>
          <w:sz w:val="6"/>
          <w:szCs w:val="6"/>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Sekretariacie SPZZOZ ul. Sadowa 9 06-300 Przasnysz Administracja I piętro</w:t>
      </w:r>
    </w:p>
    <w:p w:rsidR="00204AAA" w:rsidRPr="00A673B9" w:rsidRDefault="00204AAA"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p>
    <w:p w:rsid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terminie do dnia  </w:t>
      </w:r>
      <w:r w:rsidR="00601CD6">
        <w:rPr>
          <w:rFonts w:ascii="Times New Roman" w:eastAsia="SimSun" w:hAnsi="Times New Roman" w:cs="Mangal"/>
          <w:kern w:val="1"/>
          <w:sz w:val="24"/>
          <w:szCs w:val="24"/>
          <w:lang w:eastAsia="hi-IN" w:bidi="hi-IN"/>
        </w:rPr>
        <w:t>30</w:t>
      </w:r>
      <w:r w:rsidR="00204AAA">
        <w:rPr>
          <w:rFonts w:ascii="Times New Roman" w:eastAsia="SimSun" w:hAnsi="Times New Roman" w:cs="Mangal"/>
          <w:kern w:val="1"/>
          <w:sz w:val="24"/>
          <w:szCs w:val="24"/>
          <w:lang w:eastAsia="hi-IN" w:bidi="hi-IN"/>
        </w:rPr>
        <w:t>.</w:t>
      </w:r>
      <w:r w:rsidR="00C174F3">
        <w:rPr>
          <w:rFonts w:ascii="Times New Roman" w:eastAsia="SimSun" w:hAnsi="Times New Roman" w:cs="Mangal"/>
          <w:kern w:val="1"/>
          <w:sz w:val="24"/>
          <w:szCs w:val="24"/>
          <w:lang w:eastAsia="hi-IN" w:bidi="hi-IN"/>
        </w:rPr>
        <w:t>0</w:t>
      </w:r>
      <w:r w:rsidR="00F00065">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w:t>
      </w:r>
      <w:r w:rsidR="00F00065">
        <w:rPr>
          <w:rFonts w:ascii="Times New Roman" w:eastAsia="SimSun" w:hAnsi="Times New Roman" w:cs="Mangal"/>
          <w:kern w:val="1"/>
          <w:sz w:val="24"/>
          <w:szCs w:val="24"/>
          <w:lang w:eastAsia="hi-IN" w:bidi="hi-IN"/>
        </w:rPr>
        <w:t xml:space="preserve">20 </w:t>
      </w:r>
      <w:r w:rsidRPr="00A673B9">
        <w:rPr>
          <w:rFonts w:ascii="Times New Roman" w:eastAsia="SimSun" w:hAnsi="Times New Roman" w:cs="Mangal"/>
          <w:kern w:val="1"/>
          <w:sz w:val="24"/>
          <w:szCs w:val="24"/>
          <w:lang w:eastAsia="hi-IN" w:bidi="hi-IN"/>
        </w:rPr>
        <w:t xml:space="preserve"> r. do godz. 10.00</w:t>
      </w:r>
    </w:p>
    <w:p w:rsidR="00A673B9" w:rsidRPr="00A673B9" w:rsidRDefault="00A673B9" w:rsidP="00A673B9">
      <w:pPr>
        <w:widowControl w:val="0"/>
        <w:tabs>
          <w:tab w:val="left" w:pos="3600"/>
          <w:tab w:val="right" w:leader="underscore" w:pos="9720"/>
        </w:tabs>
        <w:suppressAutoHyphens/>
        <w:spacing w:after="0" w:line="240" w:lineRule="auto"/>
        <w:rPr>
          <w:rFonts w:ascii="Times New Roman" w:eastAsia="SimSun" w:hAnsi="Times New Roman" w:cs="Mangal"/>
          <w:kern w:val="1"/>
          <w:sz w:val="10"/>
          <w:szCs w:val="10"/>
          <w:lang w:eastAsia="hi-IN" w:bidi="hi-IN"/>
        </w:rPr>
      </w:pPr>
    </w:p>
    <w:p w:rsid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Wykonawca może, przed upływem terminu do składania ofert, zmienić lub wycofać ofertę.</w:t>
      </w:r>
    </w:p>
    <w:p w:rsidR="00A673B9" w:rsidRPr="00A673B9" w:rsidRDefault="00A673B9" w:rsidP="00A673B9">
      <w:pPr>
        <w:suppressAutoHyphens/>
        <w:spacing w:after="0" w:line="240" w:lineRule="auto"/>
        <w:jc w:val="both"/>
        <w:rPr>
          <w:rFonts w:ascii="Times New Roman" w:eastAsia="Arial" w:hAnsi="Times New Roman" w:cs="Times New Roman"/>
          <w:kern w:val="1"/>
          <w:sz w:val="10"/>
          <w:szCs w:val="10"/>
          <w:lang w:eastAsia="ar-SA"/>
        </w:rPr>
      </w:pPr>
    </w:p>
    <w:p w:rsidR="00A673B9" w:rsidRDefault="00A673B9" w:rsidP="00A673B9">
      <w:pPr>
        <w:widowControl w:val="0"/>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Oferty zostaną otwarte w: </w:t>
      </w:r>
    </w:p>
    <w:p w:rsidR="00204AAA" w:rsidRPr="00A673B9" w:rsidRDefault="00204AAA" w:rsidP="00A673B9">
      <w:pPr>
        <w:widowControl w:val="0"/>
        <w:suppressAutoHyphens/>
        <w:spacing w:after="0" w:line="240" w:lineRule="auto"/>
        <w:rPr>
          <w:rFonts w:ascii="Times New Roman" w:eastAsia="SimSun" w:hAnsi="Times New Roman" w:cs="Mangal"/>
          <w:kern w:val="1"/>
          <w:sz w:val="24"/>
          <w:szCs w:val="24"/>
          <w:lang w:eastAsia="hi-IN" w:bidi="hi-IN"/>
        </w:rPr>
      </w:pPr>
    </w:p>
    <w:p w:rsidR="00A673B9" w:rsidRPr="00A673B9" w:rsidRDefault="00A673B9" w:rsidP="00A673B9">
      <w:pPr>
        <w:widowControl w:val="0"/>
        <w:tabs>
          <w:tab w:val="left" w:pos="0"/>
        </w:tabs>
        <w:suppressAutoHyphens/>
        <w:spacing w:after="0" w:line="240" w:lineRule="auto"/>
        <w:rPr>
          <w:rFonts w:ascii="Times New Roman" w:eastAsia="SimSun" w:hAnsi="Times New Roman" w:cs="Mangal"/>
          <w:b/>
          <w:kern w:val="1"/>
          <w:sz w:val="24"/>
          <w:szCs w:val="24"/>
          <w:lang w:eastAsia="hi-IN" w:bidi="hi-IN"/>
        </w:rPr>
      </w:pPr>
      <w:r w:rsidRPr="00A673B9">
        <w:rPr>
          <w:rFonts w:ascii="Times New Roman" w:eastAsia="SimSun" w:hAnsi="Times New Roman" w:cs="Mangal"/>
          <w:b/>
          <w:kern w:val="1"/>
          <w:sz w:val="24"/>
          <w:szCs w:val="24"/>
          <w:lang w:eastAsia="hi-IN" w:bidi="hi-IN"/>
        </w:rPr>
        <w:t>Sali Konferencyjnej SPZZOZ ul. Sadowa 9 06-300 Przasnysz, Administracja I piętro</w:t>
      </w:r>
    </w:p>
    <w:p w:rsidR="00204AAA" w:rsidRDefault="00204AAA"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p>
    <w:p w:rsidR="00A673B9" w:rsidRDefault="00A673B9" w:rsidP="00A673B9">
      <w:pPr>
        <w:widowControl w:val="0"/>
        <w:tabs>
          <w:tab w:val="left" w:pos="0"/>
        </w:tabs>
        <w:suppressAutoHyphens/>
        <w:spacing w:after="0" w:line="240" w:lineRule="auto"/>
        <w:rPr>
          <w:rFonts w:ascii="Times New Roman" w:eastAsia="SimSun" w:hAnsi="Times New Roman" w:cs="Mangal"/>
          <w:kern w:val="1"/>
          <w:sz w:val="24"/>
          <w:szCs w:val="24"/>
          <w:lang w:eastAsia="hi-IN" w:bidi="hi-IN"/>
        </w:rPr>
      </w:pPr>
      <w:r w:rsidRPr="00A673B9">
        <w:rPr>
          <w:rFonts w:ascii="Times New Roman" w:eastAsia="SimSun" w:hAnsi="Times New Roman" w:cs="Mangal"/>
          <w:kern w:val="1"/>
          <w:sz w:val="24"/>
          <w:szCs w:val="24"/>
          <w:lang w:eastAsia="hi-IN" w:bidi="hi-IN"/>
        </w:rPr>
        <w:t xml:space="preserve">w dniu  </w:t>
      </w:r>
      <w:r w:rsidR="00601CD6">
        <w:rPr>
          <w:rFonts w:ascii="Times New Roman" w:eastAsia="SimSun" w:hAnsi="Times New Roman" w:cs="Mangal"/>
          <w:kern w:val="1"/>
          <w:sz w:val="24"/>
          <w:szCs w:val="24"/>
          <w:lang w:eastAsia="hi-IN" w:bidi="hi-IN"/>
        </w:rPr>
        <w:t>30</w:t>
      </w:r>
      <w:r w:rsidR="00204AAA">
        <w:rPr>
          <w:rFonts w:ascii="Times New Roman" w:eastAsia="SimSun" w:hAnsi="Times New Roman" w:cs="Mangal"/>
          <w:kern w:val="1"/>
          <w:sz w:val="24"/>
          <w:szCs w:val="24"/>
          <w:lang w:eastAsia="hi-IN" w:bidi="hi-IN"/>
        </w:rPr>
        <w:t>.0</w:t>
      </w:r>
      <w:r w:rsidR="00F00065">
        <w:rPr>
          <w:rFonts w:ascii="Times New Roman" w:eastAsia="SimSun" w:hAnsi="Times New Roman" w:cs="Mangal"/>
          <w:kern w:val="1"/>
          <w:sz w:val="24"/>
          <w:szCs w:val="24"/>
          <w:lang w:eastAsia="hi-IN" w:bidi="hi-IN"/>
        </w:rPr>
        <w:t>3</w:t>
      </w:r>
      <w:r w:rsidR="00204AAA">
        <w:rPr>
          <w:rFonts w:ascii="Times New Roman" w:eastAsia="SimSun" w:hAnsi="Times New Roman" w:cs="Mangal"/>
          <w:kern w:val="1"/>
          <w:sz w:val="24"/>
          <w:szCs w:val="24"/>
          <w:lang w:eastAsia="hi-IN" w:bidi="hi-IN"/>
        </w:rPr>
        <w:t>.20</w:t>
      </w:r>
      <w:r w:rsidR="00F00065">
        <w:rPr>
          <w:rFonts w:ascii="Times New Roman" w:eastAsia="SimSun" w:hAnsi="Times New Roman" w:cs="Mangal"/>
          <w:kern w:val="1"/>
          <w:sz w:val="24"/>
          <w:szCs w:val="24"/>
          <w:lang w:eastAsia="hi-IN" w:bidi="hi-IN"/>
        </w:rPr>
        <w:t>20</w:t>
      </w:r>
      <w:r w:rsidRPr="00A673B9">
        <w:rPr>
          <w:rFonts w:ascii="Times New Roman" w:eastAsia="SimSun" w:hAnsi="Times New Roman" w:cs="Mangal"/>
          <w:kern w:val="1"/>
          <w:sz w:val="24"/>
          <w:szCs w:val="24"/>
          <w:lang w:eastAsia="hi-IN" w:bidi="hi-IN"/>
        </w:rPr>
        <w:t xml:space="preserve"> r o godz. 10.30.</w:t>
      </w:r>
    </w:p>
    <w:p w:rsidR="00A673B9" w:rsidRPr="00A673B9" w:rsidRDefault="00A673B9" w:rsidP="00A673B9">
      <w:pPr>
        <w:widowControl w:val="0"/>
        <w:tabs>
          <w:tab w:val="left" w:pos="0"/>
        </w:tabs>
        <w:suppressAutoHyphens/>
        <w:spacing w:after="0" w:line="240" w:lineRule="auto"/>
        <w:rPr>
          <w:rFonts w:ascii="Times New Roman" w:eastAsia="SimSun" w:hAnsi="Times New Roman" w:cs="Mangal"/>
          <w:kern w:val="1"/>
          <w:sz w:val="10"/>
          <w:szCs w:val="10"/>
          <w:lang w:eastAsia="hi-IN" w:bidi="hi-IN"/>
        </w:rPr>
      </w:pPr>
    </w:p>
    <w:p w:rsidR="00A673B9" w:rsidRPr="00A673B9" w:rsidRDefault="00A673B9" w:rsidP="00A673B9">
      <w:pPr>
        <w:suppressAutoHyphens/>
        <w:spacing w:after="0" w:line="240" w:lineRule="auto"/>
        <w:jc w:val="both"/>
        <w:rPr>
          <w:rFonts w:ascii="Times New Roman" w:eastAsia="Arial" w:hAnsi="Times New Roman" w:cs="Times New Roman"/>
          <w:kern w:val="1"/>
          <w:sz w:val="24"/>
          <w:szCs w:val="20"/>
          <w:lang w:eastAsia="ar-SA"/>
        </w:rPr>
      </w:pPr>
      <w:r w:rsidRPr="00A673B9">
        <w:rPr>
          <w:rFonts w:ascii="Times New Roman" w:eastAsia="Arial" w:hAnsi="Times New Roman" w:cs="Times New Roman"/>
          <w:kern w:val="1"/>
          <w:sz w:val="24"/>
          <w:szCs w:val="20"/>
          <w:lang w:eastAsia="ar-SA"/>
        </w:rPr>
        <w:t xml:space="preserve">Ofertę złożoną po terminie Zamawiający zwraca niezwłocznie. </w:t>
      </w:r>
    </w:p>
    <w:p w:rsidR="005A2AB7" w:rsidRDefault="005A2AB7" w:rsidP="00C24BD1">
      <w:pPr>
        <w:spacing w:after="0" w:line="240" w:lineRule="auto"/>
        <w:jc w:val="both"/>
        <w:rPr>
          <w:rFonts w:ascii="Times New Roman" w:hAnsi="Times New Roman" w:cs="Times New Roman"/>
          <w:b/>
        </w:rPr>
      </w:pPr>
    </w:p>
    <w:p w:rsidR="006B69D2" w:rsidRDefault="006B69D2" w:rsidP="00C24BD1">
      <w:pPr>
        <w:spacing w:after="0" w:line="240" w:lineRule="auto"/>
        <w:jc w:val="both"/>
        <w:rPr>
          <w:rFonts w:ascii="Times New Roman" w:hAnsi="Times New Roman" w:cs="Times New Roman"/>
          <w:b/>
        </w:rPr>
      </w:pPr>
      <w:r>
        <w:rPr>
          <w:rFonts w:ascii="Times New Roman" w:hAnsi="Times New Roman" w:cs="Times New Roman"/>
          <w:b/>
        </w:rPr>
        <w:t xml:space="preserve">XII. </w:t>
      </w:r>
      <w:r w:rsidR="00BF4C51">
        <w:rPr>
          <w:rFonts w:ascii="Times New Roman" w:hAnsi="Times New Roman" w:cs="Times New Roman"/>
          <w:b/>
        </w:rPr>
        <w:t>OPIS SPOSOBU OBLICZENIA CENY</w:t>
      </w:r>
    </w:p>
    <w:p w:rsidR="00BF4C51" w:rsidRDefault="00BF4C51" w:rsidP="00C24BD1">
      <w:pPr>
        <w:spacing w:after="0" w:line="240" w:lineRule="auto"/>
        <w:jc w:val="both"/>
        <w:rPr>
          <w:rFonts w:ascii="Times New Roman" w:hAnsi="Times New Roman" w:cs="Times New Roman"/>
          <w:b/>
        </w:rPr>
      </w:pP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 wartość wyrażona w jednostkach pieniężnych, którą zamawiający jest obowiązany zapłacić wykonawcy za wykonanie zamówienia. </w:t>
      </w:r>
    </w:p>
    <w:p w:rsidR="00BF4C51" w:rsidRPr="00E62691" w:rsidRDefault="00BF4C51" w:rsidP="00F1676D">
      <w:pPr>
        <w:pStyle w:val="Blockquote"/>
        <w:numPr>
          <w:ilvl w:val="0"/>
          <w:numId w:val="12"/>
        </w:numPr>
        <w:spacing w:before="0" w:after="0"/>
        <w:ind w:left="425" w:right="0" w:hanging="426"/>
        <w:jc w:val="both"/>
      </w:pPr>
      <w:r w:rsidRPr="00E62691">
        <w:t xml:space="preserve">Cenę oferty należy wyrazić w </w:t>
      </w:r>
      <w:r w:rsidRPr="00E62691">
        <w:rPr>
          <w:b/>
        </w:rPr>
        <w:t>złotych polskich</w:t>
      </w:r>
      <w:r w:rsidRPr="00E62691">
        <w:t>, zaokrągloną do dwóch miejsc po przecinku</w:t>
      </w:r>
    </w:p>
    <w:p w:rsidR="00BF4C51" w:rsidRPr="00E62691" w:rsidRDefault="00BF4C51" w:rsidP="00F1676D">
      <w:pPr>
        <w:pStyle w:val="Blockquote"/>
        <w:numPr>
          <w:ilvl w:val="0"/>
          <w:numId w:val="12"/>
        </w:numPr>
        <w:spacing w:before="0" w:after="0"/>
        <w:ind w:left="425" w:right="0" w:hanging="426"/>
        <w:jc w:val="both"/>
      </w:pPr>
      <w:r w:rsidRPr="00E62691">
        <w:t>W kosztach zamówienia należy uwzględnić podatek od towarów i usług oraz podatek akcyzowy, jeżeli na podstawie odrębnych przepisów sprzedaż towaru (usługi) podlega obciążeniu podatkiem od towarów i usług oraz podatkiem akcyzowym. Uwzględnienie niewłaściwej stawki podatku od towarów i usług będzie traktowane jako błąd w obliczeniu ceny.</w:t>
      </w:r>
    </w:p>
    <w:p w:rsidR="00BF4C51" w:rsidRPr="00E62691" w:rsidRDefault="00BF4C51" w:rsidP="00F1676D">
      <w:pPr>
        <w:pStyle w:val="Blockquote"/>
        <w:numPr>
          <w:ilvl w:val="0"/>
          <w:numId w:val="12"/>
        </w:numPr>
        <w:spacing w:before="0" w:after="0"/>
        <w:ind w:left="425" w:right="0" w:hanging="426"/>
        <w:jc w:val="both"/>
      </w:pPr>
      <w:r w:rsidRPr="00E62691">
        <w:t xml:space="preserve">Cenę oferty stanowić będzie całkowita cena podana w ofercie. </w:t>
      </w:r>
    </w:p>
    <w:p w:rsidR="00BF4C51" w:rsidRPr="00E62691" w:rsidRDefault="00BF4C51" w:rsidP="00F1676D">
      <w:pPr>
        <w:pStyle w:val="Blockquote"/>
        <w:numPr>
          <w:ilvl w:val="0"/>
          <w:numId w:val="12"/>
        </w:numPr>
        <w:spacing w:before="0" w:after="0"/>
        <w:ind w:left="425" w:right="0" w:hanging="426"/>
        <w:jc w:val="both"/>
      </w:pPr>
      <w:r w:rsidRPr="00E62691">
        <w:t>Cena oferty musi zawierać wszystkie koszty związane z realizacją przedmiotu zamówienia,</w:t>
      </w:r>
    </w:p>
    <w:p w:rsidR="00BF4C51" w:rsidRDefault="00BF4C51" w:rsidP="00F1676D">
      <w:pPr>
        <w:pStyle w:val="Blockquote"/>
        <w:numPr>
          <w:ilvl w:val="0"/>
          <w:numId w:val="12"/>
        </w:numPr>
        <w:spacing w:before="0" w:after="0"/>
        <w:ind w:left="425" w:right="0" w:hanging="425"/>
        <w:jc w:val="both"/>
      </w:pPr>
      <w:r w:rsidRPr="00E62691">
        <w:t xml:space="preserve">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p>
    <w:p w:rsidR="00BC78A5" w:rsidRDefault="00BC78A5" w:rsidP="009E57E9">
      <w:pPr>
        <w:pStyle w:val="Blockquote"/>
        <w:spacing w:before="0" w:after="0"/>
        <w:ind w:left="0" w:right="0"/>
        <w:jc w:val="both"/>
      </w:pPr>
    </w:p>
    <w:p w:rsidR="004012D2" w:rsidRDefault="004012D2" w:rsidP="009E57E9">
      <w:pPr>
        <w:pStyle w:val="Blockquote"/>
        <w:spacing w:before="0" w:after="0"/>
        <w:ind w:left="0" w:right="0"/>
        <w:jc w:val="both"/>
      </w:pPr>
    </w:p>
    <w:p w:rsidR="00C377CA" w:rsidRDefault="00C377CA" w:rsidP="009E57E9">
      <w:pPr>
        <w:pStyle w:val="Blockquote"/>
        <w:spacing w:before="0" w:after="0"/>
        <w:ind w:left="0" w:right="0"/>
        <w:jc w:val="both"/>
      </w:pPr>
    </w:p>
    <w:p w:rsidR="009E57E9" w:rsidRDefault="009E57E9" w:rsidP="009E57E9">
      <w:pPr>
        <w:pStyle w:val="Blockquote"/>
        <w:spacing w:before="0" w:after="0"/>
        <w:ind w:left="709" w:right="0" w:hanging="709"/>
        <w:jc w:val="both"/>
        <w:rPr>
          <w:b/>
        </w:rPr>
      </w:pPr>
      <w:r>
        <w:rPr>
          <w:b/>
        </w:rPr>
        <w:lastRenderedPageBreak/>
        <w:t>XIII.  OPIS KRYTERIÓW, KTÓRYMI ZAMAWIAJACY BĘDZIE SIĘ KIEROWAŁ PRZY WYBORZE OFERTY</w:t>
      </w:r>
      <w:r w:rsidR="002F2ABB">
        <w:rPr>
          <w:b/>
        </w:rPr>
        <w:t>, WRAZ Z PODANIEM WAG TYCH KRYTERIÓW I SPOSOBU OCENY OFERT.</w:t>
      </w:r>
    </w:p>
    <w:p w:rsidR="002F2ABB" w:rsidRDefault="002F2ABB" w:rsidP="009E57E9">
      <w:pPr>
        <w:pStyle w:val="Blockquote"/>
        <w:spacing w:before="0" w:after="0"/>
        <w:ind w:left="709" w:right="0" w:hanging="709"/>
        <w:jc w:val="both"/>
        <w:rPr>
          <w:b/>
        </w:rPr>
      </w:pPr>
    </w:p>
    <w:p w:rsidR="00E074B0" w:rsidRPr="001D6F3A" w:rsidRDefault="00E074B0"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sidRPr="001D6F3A">
        <w:rPr>
          <w:rFonts w:ascii="Times New Roman" w:eastAsia="SimSun" w:hAnsi="Times New Roman" w:cs="Mangal"/>
          <w:kern w:val="1"/>
          <w:sz w:val="24"/>
          <w:szCs w:val="24"/>
          <w:lang w:eastAsia="hi-IN" w:bidi="hi-IN"/>
        </w:rPr>
        <w:t>Przy wyborze oferty Zamawiający będzie się kierował kryterium:</w:t>
      </w:r>
    </w:p>
    <w:p w:rsidR="00E074B0" w:rsidRPr="00E074B0" w:rsidRDefault="00E074B0" w:rsidP="00E074B0">
      <w:pPr>
        <w:widowControl w:val="0"/>
        <w:suppressAutoHyphens/>
        <w:spacing w:after="0" w:line="240" w:lineRule="auto"/>
        <w:jc w:val="both"/>
        <w:rPr>
          <w:rFonts w:ascii="Times New Roman" w:eastAsia="SimSun" w:hAnsi="Times New Roman" w:cs="Mangal"/>
          <w:kern w:val="1"/>
          <w:sz w:val="24"/>
          <w:szCs w:val="24"/>
          <w:lang w:eastAsia="hi-IN" w:bidi="hi-IN"/>
        </w:rPr>
      </w:pPr>
    </w:p>
    <w:p w:rsidR="00E074B0" w:rsidRDefault="00993333" w:rsidP="00993333">
      <w:pPr>
        <w:pStyle w:val="Akapitzlist"/>
        <w:widowControl w:val="0"/>
        <w:numPr>
          <w:ilvl w:val="0"/>
          <w:numId w:val="43"/>
        </w:numPr>
        <w:suppressAutoHyphens/>
        <w:spacing w:after="0" w:line="240" w:lineRule="auto"/>
        <w:jc w:val="both"/>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Cena – 60%</w:t>
      </w:r>
    </w:p>
    <w:p w:rsid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p>
    <w:p w:rsid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Na powyższe składają się:</w:t>
      </w:r>
    </w:p>
    <w:p w:rsidR="00993333" w:rsidRPr="00993333" w:rsidRDefault="00993333" w:rsidP="00993333">
      <w:pPr>
        <w:pStyle w:val="Akapitzlist"/>
        <w:widowControl w:val="0"/>
        <w:suppressAutoHyphens/>
        <w:spacing w:after="0" w:line="240" w:lineRule="auto"/>
        <w:ind w:left="786"/>
        <w:jc w:val="both"/>
        <w:rPr>
          <w:rFonts w:ascii="Times New Roman" w:eastAsia="SimSun" w:hAnsi="Times New Roman" w:cs="Mangal"/>
          <w:kern w:val="1"/>
          <w:sz w:val="10"/>
          <w:szCs w:val="10"/>
          <w:lang w:eastAsia="hi-IN" w:bidi="hi-IN"/>
        </w:rPr>
      </w:pPr>
    </w:p>
    <w:p w:rsidR="00E074B0" w:rsidRP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A723BA">
        <w:rPr>
          <w:rFonts w:ascii="Times New Roman" w:eastAsia="SimSun" w:hAnsi="Times New Roman" w:cs="Mangal"/>
          <w:kern w:val="1"/>
          <w:sz w:val="24"/>
          <w:szCs w:val="24"/>
          <w:lang w:eastAsia="hi-IN" w:bidi="hi-IN"/>
        </w:rPr>
        <w:t>Oprocentowanie kredytu (WIBOR 1M + marża na dzień</w:t>
      </w:r>
      <w:r w:rsidR="0075347E">
        <w:rPr>
          <w:rFonts w:ascii="Times New Roman" w:eastAsia="SimSun" w:hAnsi="Times New Roman" w:cs="Mangal"/>
          <w:kern w:val="1"/>
          <w:sz w:val="24"/>
          <w:szCs w:val="24"/>
          <w:lang w:eastAsia="hi-IN" w:bidi="hi-IN"/>
        </w:rPr>
        <w:t>)</w:t>
      </w:r>
      <w:r w:rsidR="00A723BA">
        <w:rPr>
          <w:rFonts w:ascii="Times New Roman" w:eastAsia="SimSun" w:hAnsi="Times New Roman" w:cs="Mangal"/>
          <w:kern w:val="1"/>
          <w:sz w:val="24"/>
          <w:szCs w:val="24"/>
          <w:lang w:eastAsia="hi-IN" w:bidi="hi-IN"/>
        </w:rPr>
        <w:t xml:space="preserve"> </w:t>
      </w:r>
      <w:r w:rsidR="002E0E6E">
        <w:rPr>
          <w:rFonts w:ascii="Times New Roman" w:eastAsia="SimSun" w:hAnsi="Times New Roman" w:cs="Mangal"/>
          <w:kern w:val="1"/>
          <w:sz w:val="24"/>
          <w:szCs w:val="24"/>
          <w:lang w:eastAsia="hi-IN" w:bidi="hi-IN"/>
        </w:rPr>
        <w:t>28.02.2020</w:t>
      </w:r>
      <w:r w:rsidR="00A723BA">
        <w:rPr>
          <w:rFonts w:ascii="Times New Roman" w:eastAsia="SimSun" w:hAnsi="Times New Roman" w:cs="Mangal"/>
          <w:kern w:val="1"/>
          <w:sz w:val="24"/>
          <w:szCs w:val="24"/>
          <w:lang w:eastAsia="hi-IN" w:bidi="hi-IN"/>
        </w:rPr>
        <w:t xml:space="preserve"> r</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D41969">
        <w:rPr>
          <w:rFonts w:ascii="Times New Roman" w:eastAsia="SimSun" w:hAnsi="Times New Roman" w:cs="Mangal"/>
          <w:kern w:val="1"/>
          <w:sz w:val="24"/>
          <w:szCs w:val="24"/>
          <w:lang w:eastAsia="hi-IN" w:bidi="hi-IN"/>
        </w:rPr>
        <w:t>Prowizja za uruchomienie kredytu</w:t>
      </w:r>
      <w:r w:rsidR="00E074B0" w:rsidRPr="00E074B0">
        <w:rPr>
          <w:rFonts w:ascii="Times New Roman" w:eastAsia="SimSun" w:hAnsi="Times New Roman" w:cs="Mangal"/>
          <w:kern w:val="1"/>
          <w:sz w:val="24"/>
          <w:szCs w:val="24"/>
          <w:lang w:eastAsia="hi-IN" w:bidi="hi-IN"/>
        </w:rPr>
        <w:t xml:space="preserve"> </w:t>
      </w:r>
    </w:p>
    <w:p w:rsidR="00363528" w:rsidRPr="00E074B0" w:rsidRDefault="00363528" w:rsidP="00993333">
      <w:pPr>
        <w:widowControl w:val="0"/>
        <w:suppressAutoHyphens/>
        <w:spacing w:after="0" w:line="240" w:lineRule="auto"/>
        <w:ind w:left="426" w:firstLine="282"/>
        <w:jc w:val="both"/>
        <w:rPr>
          <w:rFonts w:ascii="Times New Roman" w:eastAsia="SimSun" w:hAnsi="Times New Roman" w:cs="Mangal"/>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12"/>
          <w:szCs w:val="12"/>
          <w:lang w:eastAsia="hi-IN" w:bidi="hi-IN"/>
        </w:rPr>
      </w:pPr>
    </w:p>
    <w:p w:rsidR="00E074B0" w:rsidRPr="00993333" w:rsidRDefault="00363528" w:rsidP="00993333">
      <w:pPr>
        <w:pStyle w:val="Akapitzlist"/>
        <w:widowControl w:val="0"/>
        <w:numPr>
          <w:ilvl w:val="0"/>
          <w:numId w:val="43"/>
        </w:numPr>
        <w:suppressAutoHyphens/>
        <w:spacing w:after="0" w:line="240" w:lineRule="auto"/>
        <w:jc w:val="both"/>
        <w:rPr>
          <w:rFonts w:ascii="Times New Roman" w:eastAsia="SimSun" w:hAnsi="Times New Roman" w:cs="Mangal"/>
          <w:kern w:val="1"/>
          <w:sz w:val="24"/>
          <w:szCs w:val="24"/>
          <w:lang w:eastAsia="hi-IN" w:bidi="hi-IN"/>
        </w:rPr>
      </w:pPr>
      <w:r w:rsidRPr="00363528">
        <w:rPr>
          <w:rFonts w:ascii="Times New Roman" w:eastAsia="SimSun" w:hAnsi="Times New Roman" w:cs="Mangal"/>
          <w:b/>
          <w:kern w:val="1"/>
          <w:sz w:val="24"/>
          <w:szCs w:val="24"/>
          <w:lang w:eastAsia="hi-IN" w:bidi="hi-IN"/>
        </w:rPr>
        <w:t>Termin uruchomienia kredytu: 40%</w:t>
      </w:r>
    </w:p>
    <w:p w:rsidR="00E074B0" w:rsidRPr="00E074B0" w:rsidRDefault="00E074B0" w:rsidP="001D6F3A">
      <w:pPr>
        <w:widowControl w:val="0"/>
        <w:suppressAutoHyphens/>
        <w:spacing w:after="0" w:line="240" w:lineRule="auto"/>
        <w:ind w:left="426"/>
        <w:jc w:val="both"/>
        <w:rPr>
          <w:rFonts w:ascii="Times New Roman" w:eastAsia="SimSun" w:hAnsi="Times New Roman" w:cs="Mangal"/>
          <w:kern w:val="1"/>
          <w:sz w:val="4"/>
          <w:szCs w:val="4"/>
          <w:lang w:eastAsia="hi-IN" w:bidi="hi-IN"/>
        </w:rPr>
      </w:pPr>
    </w:p>
    <w:p w:rsidR="00363528" w:rsidRDefault="00363528"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A.</w:t>
      </w:r>
    </w:p>
    <w:p w:rsidR="000C7348" w:rsidRDefault="000C7348" w:rsidP="001D6F3A">
      <w:pPr>
        <w:widowControl w:val="0"/>
        <w:suppressAutoHyphens/>
        <w:spacing w:after="0" w:line="240" w:lineRule="auto"/>
        <w:ind w:left="426"/>
        <w:jc w:val="both"/>
        <w:rPr>
          <w:rFonts w:ascii="Times New Roman" w:eastAsia="SimSun" w:hAnsi="Times New Roman" w:cs="Mangal"/>
          <w:kern w:val="1"/>
          <w:sz w:val="24"/>
          <w:szCs w:val="24"/>
          <w:lang w:eastAsia="hi-IN" w:bidi="hi-IN"/>
        </w:rPr>
      </w:pPr>
    </w:p>
    <w:p w:rsidR="00E074B0" w:rsidRPr="00E074B0" w:rsidRDefault="00E074B0" w:rsidP="00D41969">
      <w:pPr>
        <w:widowControl w:val="0"/>
        <w:suppressAutoHyphens/>
        <w:spacing w:after="0" w:line="240" w:lineRule="auto"/>
        <w:ind w:left="426"/>
        <w:jc w:val="both"/>
        <w:rPr>
          <w:rFonts w:ascii="Times New Roman" w:eastAsia="SimSun" w:hAnsi="Times New Roman" w:cs="Mangal"/>
          <w:kern w:val="1"/>
          <w:sz w:val="24"/>
          <w:szCs w:val="24"/>
          <w:lang w:eastAsia="hi-IN" w:bidi="hi-IN"/>
        </w:rPr>
      </w:pPr>
      <w:r w:rsidRPr="00E074B0">
        <w:rPr>
          <w:rFonts w:ascii="Times New Roman" w:eastAsia="SimSun" w:hAnsi="Times New Roman" w:cs="Mangal"/>
          <w:kern w:val="1"/>
          <w:sz w:val="24"/>
          <w:szCs w:val="24"/>
          <w:lang w:eastAsia="hi-IN" w:bidi="hi-IN"/>
        </w:rPr>
        <w:t xml:space="preserve">Oferta </w:t>
      </w:r>
      <w:r w:rsidR="00707F5F">
        <w:rPr>
          <w:rFonts w:ascii="Times New Roman" w:eastAsia="SimSun" w:hAnsi="Times New Roman" w:cs="Mangal"/>
          <w:kern w:val="1"/>
          <w:sz w:val="24"/>
          <w:szCs w:val="24"/>
          <w:lang w:eastAsia="hi-IN" w:bidi="hi-IN"/>
        </w:rPr>
        <w:t>z najniższ</w:t>
      </w:r>
      <w:r w:rsidR="00AA001F">
        <w:rPr>
          <w:rFonts w:ascii="Times New Roman" w:eastAsia="SimSun" w:hAnsi="Times New Roman" w:cs="Mangal"/>
          <w:kern w:val="1"/>
          <w:sz w:val="24"/>
          <w:szCs w:val="24"/>
          <w:lang w:eastAsia="hi-IN" w:bidi="hi-IN"/>
        </w:rPr>
        <w:t>ą</w:t>
      </w:r>
      <w:r w:rsidR="00707F5F">
        <w:rPr>
          <w:rFonts w:ascii="Times New Roman" w:eastAsia="SimSun" w:hAnsi="Times New Roman" w:cs="Mangal"/>
          <w:kern w:val="1"/>
          <w:sz w:val="24"/>
          <w:szCs w:val="24"/>
          <w:lang w:eastAsia="hi-IN" w:bidi="hi-IN"/>
        </w:rPr>
        <w:t xml:space="preserve"> </w:t>
      </w:r>
      <w:r w:rsidR="00993333">
        <w:rPr>
          <w:rFonts w:ascii="Times New Roman" w:eastAsia="SimSun" w:hAnsi="Times New Roman" w:cs="Mangal"/>
          <w:kern w:val="1"/>
          <w:sz w:val="24"/>
          <w:szCs w:val="24"/>
          <w:lang w:eastAsia="hi-IN" w:bidi="hi-IN"/>
        </w:rPr>
        <w:t>ceną</w:t>
      </w:r>
      <w:r w:rsidRPr="00E074B0">
        <w:rPr>
          <w:rFonts w:ascii="Times New Roman" w:eastAsia="SimSun" w:hAnsi="Times New Roman" w:cs="Mangal"/>
          <w:kern w:val="1"/>
          <w:sz w:val="24"/>
          <w:szCs w:val="24"/>
          <w:lang w:eastAsia="hi-IN" w:bidi="hi-IN"/>
        </w:rPr>
        <w:t xml:space="preserve"> spośród ofert nieodrzuconych otrzyma </w:t>
      </w:r>
      <w:r w:rsidR="00066A92">
        <w:rPr>
          <w:rFonts w:ascii="Times New Roman" w:eastAsia="SimSun" w:hAnsi="Times New Roman" w:cs="Mangal"/>
          <w:kern w:val="1"/>
          <w:sz w:val="24"/>
          <w:szCs w:val="24"/>
          <w:lang w:eastAsia="hi-IN" w:bidi="hi-IN"/>
        </w:rPr>
        <w:t>6</w:t>
      </w:r>
      <w:r w:rsidRPr="00E074B0">
        <w:rPr>
          <w:rFonts w:ascii="Times New Roman" w:eastAsia="SimSun" w:hAnsi="Times New Roman" w:cs="Mangal"/>
          <w:kern w:val="1"/>
          <w:sz w:val="24"/>
          <w:szCs w:val="24"/>
          <w:lang w:eastAsia="hi-IN" w:bidi="hi-IN"/>
        </w:rPr>
        <w:t>0 punktów. Pozostałe według poniższego wzoru:</w:t>
      </w:r>
    </w:p>
    <w:p w:rsid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p>
    <w:p w:rsidR="00686F31" w:rsidRPr="00686F31" w:rsidRDefault="00686F31" w:rsidP="00686F31">
      <w:pPr>
        <w:widowControl w:val="0"/>
        <w:suppressAutoHyphens/>
        <w:spacing w:after="0" w:line="240" w:lineRule="auto"/>
        <w:ind w:left="1764"/>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najniższa cena ofertowa brutto x 100</w:t>
      </w:r>
    </w:p>
    <w:p w:rsidR="00686F31" w:rsidRPr="00686F31" w:rsidRDefault="00686F31" w:rsidP="00686F31">
      <w:pPr>
        <w:widowControl w:val="0"/>
        <w:suppressAutoHyphens/>
        <w:spacing w:after="0" w:line="240" w:lineRule="auto"/>
        <w:ind w:left="348" w:firstLine="708"/>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C=       --------------------------------------------    x </w:t>
      </w:r>
      <w:r w:rsidR="003222D7">
        <w:rPr>
          <w:rFonts w:ascii="Times New Roman" w:eastAsia="SimSun" w:hAnsi="Times New Roman" w:cs="Mangal"/>
          <w:i/>
          <w:kern w:val="1"/>
          <w:sz w:val="24"/>
          <w:szCs w:val="24"/>
          <w:lang w:eastAsia="hi-IN" w:bidi="hi-IN"/>
        </w:rPr>
        <w:t>6</w:t>
      </w:r>
      <w:r w:rsidRPr="00686F31">
        <w:rPr>
          <w:rFonts w:ascii="Times New Roman" w:eastAsia="SimSun" w:hAnsi="Times New Roman" w:cs="Mangal"/>
          <w:i/>
          <w:kern w:val="1"/>
          <w:sz w:val="24"/>
          <w:szCs w:val="24"/>
          <w:lang w:eastAsia="hi-IN" w:bidi="hi-IN"/>
        </w:rPr>
        <w:t>0 %</w:t>
      </w:r>
    </w:p>
    <w:p w:rsidR="00686F31" w:rsidRPr="00686F31" w:rsidRDefault="00686F31" w:rsidP="00686F31">
      <w:pPr>
        <w:widowControl w:val="0"/>
        <w:suppressAutoHyphens/>
        <w:spacing w:after="0" w:line="240" w:lineRule="auto"/>
        <w:jc w:val="both"/>
        <w:rPr>
          <w:rFonts w:ascii="Times New Roman" w:eastAsia="SimSun" w:hAnsi="Times New Roman" w:cs="Mangal"/>
          <w:i/>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t xml:space="preserve"> cena oferty badanej brutto </w:t>
      </w:r>
    </w:p>
    <w:p w:rsidR="00D8092F" w:rsidRDefault="00D8092F"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p>
    <w:p w:rsidR="00E074B0" w:rsidRPr="00E074B0" w:rsidRDefault="00E074B0" w:rsidP="001D6F3A">
      <w:pPr>
        <w:widowControl w:val="0"/>
        <w:suppressAutoHyphens/>
        <w:spacing w:after="0" w:line="240" w:lineRule="auto"/>
        <w:ind w:left="426"/>
        <w:jc w:val="both"/>
        <w:rPr>
          <w:rFonts w:ascii="Times New Roman" w:eastAsia="SimSun" w:hAnsi="Times New Roman" w:cs="Mangal"/>
          <w:b/>
          <w:kern w:val="1"/>
          <w:sz w:val="24"/>
          <w:szCs w:val="24"/>
          <w:lang w:eastAsia="hi-IN" w:bidi="hi-IN"/>
        </w:rPr>
      </w:pPr>
      <w:r w:rsidRPr="00E074B0">
        <w:rPr>
          <w:rFonts w:ascii="Times New Roman" w:eastAsia="SimSun" w:hAnsi="Times New Roman" w:cs="Mangal"/>
          <w:b/>
          <w:kern w:val="1"/>
          <w:sz w:val="24"/>
          <w:szCs w:val="24"/>
          <w:lang w:eastAsia="hi-IN" w:bidi="hi-IN"/>
        </w:rPr>
        <w:t>Ad. B</w:t>
      </w:r>
    </w:p>
    <w:p w:rsidR="00D41969" w:rsidRDefault="00363528" w:rsidP="00D41969">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Uruchomienie kredytu </w:t>
      </w:r>
      <w:r w:rsidR="00AC6047">
        <w:rPr>
          <w:rFonts w:ascii="Times New Roman" w:eastAsia="SimSun" w:hAnsi="Times New Roman" w:cs="Mangal"/>
          <w:kern w:val="1"/>
          <w:sz w:val="24"/>
          <w:szCs w:val="24"/>
          <w:lang w:eastAsia="hi-IN" w:bidi="hi-IN"/>
        </w:rPr>
        <w:t>następnego dnia roboczego po podpisaniu Umowy</w:t>
      </w:r>
      <w:r>
        <w:rPr>
          <w:rFonts w:ascii="Times New Roman" w:eastAsia="SimSun" w:hAnsi="Times New Roman" w:cs="Mangal"/>
          <w:kern w:val="1"/>
          <w:sz w:val="24"/>
          <w:szCs w:val="24"/>
          <w:lang w:eastAsia="hi-IN" w:bidi="hi-IN"/>
        </w:rPr>
        <w:t xml:space="preserve"> – 40 pkt</w:t>
      </w:r>
      <w:r w:rsidR="00872CC2">
        <w:rPr>
          <w:rFonts w:ascii="Times New Roman" w:eastAsia="SimSun" w:hAnsi="Times New Roman" w:cs="Mangal"/>
          <w:kern w:val="1"/>
          <w:sz w:val="24"/>
          <w:szCs w:val="24"/>
          <w:lang w:eastAsia="hi-IN" w:bidi="hi-IN"/>
        </w:rPr>
        <w:t>.</w:t>
      </w:r>
    </w:p>
    <w:p w:rsidR="00DB0176" w:rsidRDefault="00DB0176" w:rsidP="00DB0176">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Uruchomienie kredytu drugiego dnia roboczego po podpisaniu Umowy – 20 pkt</w:t>
      </w:r>
      <w:r w:rsidR="00872CC2">
        <w:rPr>
          <w:rFonts w:ascii="Times New Roman" w:eastAsia="SimSun" w:hAnsi="Times New Roman" w:cs="Mangal"/>
          <w:kern w:val="1"/>
          <w:sz w:val="24"/>
          <w:szCs w:val="24"/>
          <w:lang w:eastAsia="hi-IN" w:bidi="hi-IN"/>
        </w:rPr>
        <w:t>.</w:t>
      </w:r>
    </w:p>
    <w:p w:rsidR="00DB0176" w:rsidRDefault="00DB0176" w:rsidP="00DB0176">
      <w:pPr>
        <w:widowControl w:val="0"/>
        <w:suppressAutoHyphens/>
        <w:spacing w:after="0" w:line="240" w:lineRule="auto"/>
        <w:ind w:left="348" w:firstLine="708"/>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Uruchomienie kredytu trzeciego dnia roboczego po podpisaniu Umowy – 10 pkt</w:t>
      </w:r>
      <w:r w:rsidR="00872CC2">
        <w:rPr>
          <w:rFonts w:ascii="Times New Roman" w:eastAsia="SimSun" w:hAnsi="Times New Roman" w:cs="Mangal"/>
          <w:kern w:val="1"/>
          <w:sz w:val="24"/>
          <w:szCs w:val="24"/>
          <w:lang w:eastAsia="hi-IN" w:bidi="hi-IN"/>
        </w:rPr>
        <w:t>.</w:t>
      </w:r>
    </w:p>
    <w:p w:rsidR="00D41969" w:rsidRDefault="00D41969" w:rsidP="00DB0176">
      <w:pPr>
        <w:widowControl w:val="0"/>
        <w:suppressAutoHyphens/>
        <w:spacing w:after="0" w:line="240" w:lineRule="auto"/>
        <w:jc w:val="both"/>
        <w:rPr>
          <w:rFonts w:ascii="Times New Roman" w:eastAsia="SimSun" w:hAnsi="Times New Roman" w:cs="Mangal"/>
          <w:b/>
          <w:kern w:val="1"/>
          <w:sz w:val="24"/>
          <w:szCs w:val="24"/>
          <w:lang w:eastAsia="hi-IN" w:bidi="hi-IN"/>
        </w:rPr>
      </w:pPr>
      <w:r w:rsidRPr="00686F31">
        <w:rPr>
          <w:rFonts w:ascii="Times New Roman" w:eastAsia="SimSun" w:hAnsi="Times New Roman" w:cs="Mangal"/>
          <w:i/>
          <w:kern w:val="1"/>
          <w:sz w:val="24"/>
          <w:szCs w:val="24"/>
          <w:lang w:eastAsia="hi-IN" w:bidi="hi-IN"/>
        </w:rPr>
        <w:t xml:space="preserve"> </w:t>
      </w:r>
      <w:r w:rsidRPr="00686F31">
        <w:rPr>
          <w:rFonts w:ascii="Times New Roman" w:eastAsia="SimSun" w:hAnsi="Times New Roman" w:cs="Mangal"/>
          <w:i/>
          <w:kern w:val="1"/>
          <w:sz w:val="24"/>
          <w:szCs w:val="24"/>
          <w:lang w:eastAsia="hi-IN" w:bidi="hi-IN"/>
        </w:rPr>
        <w:tab/>
      </w:r>
      <w:r w:rsidRPr="00686F31">
        <w:rPr>
          <w:rFonts w:ascii="Times New Roman" w:eastAsia="SimSun" w:hAnsi="Times New Roman" w:cs="Mangal"/>
          <w:i/>
          <w:kern w:val="1"/>
          <w:sz w:val="24"/>
          <w:szCs w:val="24"/>
          <w:lang w:eastAsia="hi-IN" w:bidi="hi-IN"/>
        </w:rPr>
        <w:tab/>
      </w:r>
    </w:p>
    <w:p w:rsidR="00E074B0" w:rsidRPr="001D6F3A" w:rsidRDefault="00F62209" w:rsidP="00F1676D">
      <w:pPr>
        <w:pStyle w:val="Akapitzlist"/>
        <w:widowControl w:val="0"/>
        <w:numPr>
          <w:ilvl w:val="0"/>
          <w:numId w:val="13"/>
        </w:numPr>
        <w:suppressAutoHyphens/>
        <w:spacing w:after="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Z</w:t>
      </w:r>
      <w:r w:rsidR="00E074B0" w:rsidRPr="001D6F3A">
        <w:rPr>
          <w:rFonts w:ascii="Times New Roman" w:eastAsia="SimSun" w:hAnsi="Times New Roman" w:cs="Mangal"/>
          <w:kern w:val="1"/>
          <w:sz w:val="24"/>
          <w:szCs w:val="24"/>
          <w:lang w:eastAsia="hi-IN" w:bidi="hi-IN"/>
        </w:rPr>
        <w:t xml:space="preserve">amawiający przyzna zamówienie Wykonawcy, którego oferta odpowiada zasadom określonym w ustawie Prawo zamówień publicznych i spełnia wymagania niniejszej SIWZ oraz została uznana za najkorzystniejszą, według przyjętych kryteriów oceny ofert. </w:t>
      </w:r>
    </w:p>
    <w:p w:rsidR="002F2ABB" w:rsidRPr="008B0BB3" w:rsidRDefault="002F2ABB" w:rsidP="009E57E9">
      <w:pPr>
        <w:pStyle w:val="Blockquote"/>
        <w:spacing w:before="0" w:after="0"/>
        <w:ind w:left="709" w:right="0" w:hanging="709"/>
        <w:jc w:val="both"/>
        <w:rPr>
          <w:b/>
          <w:sz w:val="6"/>
          <w:szCs w:val="6"/>
        </w:rPr>
      </w:pPr>
    </w:p>
    <w:p w:rsidR="001D6F3A" w:rsidRDefault="001D6F3A" w:rsidP="008B0BB3">
      <w:pPr>
        <w:pStyle w:val="Blockquote"/>
        <w:spacing w:before="0" w:after="0"/>
        <w:ind w:left="426" w:right="0" w:hanging="426"/>
        <w:jc w:val="both"/>
        <w:rPr>
          <w:b/>
        </w:rPr>
      </w:pPr>
      <w:r>
        <w:t xml:space="preserve">3. </w:t>
      </w:r>
      <w:r w:rsidR="008B0BB3">
        <w:t xml:space="preserve"> </w:t>
      </w:r>
      <w:r w:rsidR="00917179">
        <w:t xml:space="preserve">Jeżeli nie można wybrać najkorzystniejszej oferty z uwagi na to, że dwie lub więcej ofert przedstawia taki sam </w:t>
      </w:r>
      <w:r w:rsidR="008B0BB3">
        <w:t>bilans ceny lub kosztu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w:t>
      </w:r>
    </w:p>
    <w:p w:rsidR="00803FBF" w:rsidRDefault="00803FBF" w:rsidP="009E57E9">
      <w:pPr>
        <w:pStyle w:val="Blockquote"/>
        <w:spacing w:before="0" w:after="0"/>
        <w:ind w:left="709" w:right="0" w:hanging="709"/>
        <w:jc w:val="both"/>
        <w:rPr>
          <w:b/>
        </w:rPr>
      </w:pPr>
    </w:p>
    <w:p w:rsidR="00363528" w:rsidRDefault="00363528" w:rsidP="009E57E9">
      <w:pPr>
        <w:pStyle w:val="Blockquote"/>
        <w:spacing w:before="0" w:after="0"/>
        <w:ind w:left="709" w:right="0" w:hanging="709"/>
        <w:jc w:val="both"/>
        <w:rPr>
          <w:b/>
        </w:rPr>
      </w:pPr>
    </w:p>
    <w:p w:rsidR="00E074B0" w:rsidRPr="009E57E9" w:rsidRDefault="00E074B0" w:rsidP="009E57E9">
      <w:pPr>
        <w:pStyle w:val="Blockquote"/>
        <w:spacing w:before="0" w:after="0"/>
        <w:ind w:left="709" w:right="0" w:hanging="709"/>
        <w:jc w:val="both"/>
        <w:rPr>
          <w:b/>
        </w:rPr>
      </w:pPr>
      <w:r>
        <w:rPr>
          <w:b/>
        </w:rPr>
        <w:t xml:space="preserve">XIV. </w:t>
      </w:r>
      <w:r w:rsidR="00803FBF">
        <w:rPr>
          <w:b/>
        </w:rPr>
        <w:t xml:space="preserve"> INFORMACJE O FORMALNOŚCIACH</w:t>
      </w:r>
      <w:r w:rsidR="00B46098">
        <w:rPr>
          <w:b/>
        </w:rPr>
        <w:t xml:space="preserve"> JAKIE POWINNY ZOSTAĆ DOPEŁNIONE PO WYBORZE OFERTY W CELU ZAWARCIA UMOWY W SPRAWIE ZAMÓWIENIA PUBLICZNEGO</w:t>
      </w:r>
    </w:p>
    <w:p w:rsidR="00BF4C51" w:rsidRDefault="00BF4C51"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W przypadku udzielenia zamówienia konsorcjum Zamawiający przed podpisaniem umowy zażąda złożenia umowy regulującej współpracę tych wykonawców.</w:t>
      </w:r>
    </w:p>
    <w:p w:rsidR="006B69D2" w:rsidRDefault="006B69D2" w:rsidP="00C24BD1">
      <w:pPr>
        <w:spacing w:after="0" w:line="240" w:lineRule="auto"/>
        <w:jc w:val="both"/>
        <w:rPr>
          <w:rFonts w:ascii="Times New Roman" w:hAnsi="Times New Roman" w:cs="Times New Roman"/>
          <w:b/>
        </w:rPr>
      </w:pPr>
    </w:p>
    <w:p w:rsidR="005A6C44" w:rsidRDefault="005A6C44" w:rsidP="00C24BD1">
      <w:pPr>
        <w:spacing w:after="0" w:line="240" w:lineRule="auto"/>
        <w:jc w:val="both"/>
        <w:rPr>
          <w:rFonts w:ascii="Times New Roman" w:hAnsi="Times New Roman" w:cs="Times New Roman"/>
          <w:b/>
        </w:rPr>
      </w:pPr>
      <w:r>
        <w:rPr>
          <w:rFonts w:ascii="Times New Roman" w:hAnsi="Times New Roman" w:cs="Times New Roman"/>
          <w:b/>
        </w:rPr>
        <w:t>XV. WYMAGANIA DOTYCZĄCE NALEŻYTEGO WYKONANIA UMOWY</w:t>
      </w:r>
    </w:p>
    <w:p w:rsidR="005A6C44" w:rsidRDefault="005A6C44" w:rsidP="00C24BD1">
      <w:pPr>
        <w:spacing w:after="0" w:line="240" w:lineRule="auto"/>
        <w:jc w:val="both"/>
        <w:rPr>
          <w:rFonts w:ascii="Times New Roman" w:hAnsi="Times New Roman" w:cs="Times New Roman"/>
          <w:b/>
        </w:rPr>
      </w:pPr>
    </w:p>
    <w:p w:rsidR="005A6C44" w:rsidRPr="005A6C44" w:rsidRDefault="005A6C44" w:rsidP="004D0F97">
      <w:pPr>
        <w:spacing w:after="0" w:line="240" w:lineRule="auto"/>
        <w:jc w:val="both"/>
        <w:rPr>
          <w:rFonts w:ascii="Times New Roman" w:eastAsia="Times New Roman" w:hAnsi="Times New Roman" w:cs="Times New Roman"/>
          <w:sz w:val="24"/>
          <w:szCs w:val="20"/>
          <w:lang w:eastAsia="pl-PL"/>
        </w:rPr>
      </w:pPr>
      <w:r w:rsidRPr="005A6C44">
        <w:rPr>
          <w:rFonts w:ascii="Times New Roman" w:eastAsia="Times New Roman" w:hAnsi="Times New Roman" w:cs="Times New Roman"/>
          <w:sz w:val="24"/>
          <w:szCs w:val="20"/>
          <w:lang w:eastAsia="pl-PL"/>
        </w:rPr>
        <w:t>Zamawiający nie wymaga wniesienia zabezpieczenia należytego wykonania umowy.</w:t>
      </w:r>
    </w:p>
    <w:p w:rsidR="005A6C44" w:rsidRDefault="005A6C44" w:rsidP="00C24BD1">
      <w:pPr>
        <w:spacing w:after="0" w:line="240" w:lineRule="auto"/>
        <w:jc w:val="both"/>
        <w:rPr>
          <w:rFonts w:ascii="Times New Roman" w:hAnsi="Times New Roman" w:cs="Times New Roman"/>
          <w:b/>
        </w:rPr>
      </w:pPr>
    </w:p>
    <w:p w:rsidR="00123CDD" w:rsidRDefault="00123CDD" w:rsidP="00C24BD1">
      <w:pPr>
        <w:spacing w:after="0" w:line="240" w:lineRule="auto"/>
        <w:jc w:val="both"/>
        <w:rPr>
          <w:rFonts w:ascii="Times New Roman" w:hAnsi="Times New Roman" w:cs="Times New Roman"/>
          <w:b/>
        </w:rPr>
      </w:pPr>
    </w:p>
    <w:p w:rsidR="004D0F97" w:rsidRDefault="004D0F97" w:rsidP="00C24BD1">
      <w:pPr>
        <w:spacing w:after="0" w:line="240" w:lineRule="auto"/>
        <w:jc w:val="both"/>
        <w:rPr>
          <w:rFonts w:ascii="Times New Roman" w:hAnsi="Times New Roman" w:cs="Times New Roman"/>
          <w:b/>
        </w:rPr>
      </w:pPr>
      <w:r>
        <w:rPr>
          <w:rFonts w:ascii="Times New Roman" w:hAnsi="Times New Roman" w:cs="Times New Roman"/>
          <w:b/>
        </w:rPr>
        <w:t>XVI. ISTOTNE DLA STRON</w:t>
      </w:r>
      <w:r w:rsidR="003C23A8">
        <w:rPr>
          <w:rFonts w:ascii="Times New Roman" w:hAnsi="Times New Roman" w:cs="Times New Roman"/>
          <w:b/>
        </w:rPr>
        <w:t xml:space="preserve"> POSTANOWIENIA, KTÓRE ZOSTANĄ WPROWADZONE DO TREŚCI ZAWIERANEJ UMOWY </w:t>
      </w:r>
      <w:r w:rsidR="008B662B">
        <w:rPr>
          <w:rFonts w:ascii="Times New Roman" w:hAnsi="Times New Roman" w:cs="Times New Roman"/>
          <w:b/>
        </w:rPr>
        <w:t>W SPRAWIE ZAMÓWIENIA PUBLICZNEGO</w:t>
      </w:r>
    </w:p>
    <w:p w:rsidR="002B71CE" w:rsidRDefault="002B71CE" w:rsidP="00C24BD1">
      <w:pPr>
        <w:spacing w:after="0" w:line="240" w:lineRule="auto"/>
        <w:jc w:val="both"/>
        <w:rPr>
          <w:rFonts w:ascii="Times New Roman" w:hAnsi="Times New Roman" w:cs="Times New Roman"/>
          <w:b/>
        </w:rPr>
      </w:pPr>
    </w:p>
    <w:p w:rsidR="002B71CE" w:rsidRDefault="00F62209" w:rsidP="002B71CE">
      <w:pPr>
        <w:spacing w:after="0" w:line="240" w:lineRule="auto"/>
        <w:jc w:val="both"/>
        <w:rPr>
          <w:rFonts w:ascii="Times New Roman" w:eastAsia="Times New Roman" w:hAnsi="Times New Roman" w:cs="Times New Roman"/>
          <w:sz w:val="24"/>
          <w:szCs w:val="20"/>
          <w:lang w:eastAsia="pl-PL"/>
        </w:rPr>
      </w:pPr>
      <w:r>
        <w:rPr>
          <w:rFonts w:ascii="Times New Roman" w:eastAsia="Times New Roman" w:hAnsi="Times New Roman" w:cs="Times New Roman"/>
          <w:sz w:val="24"/>
          <w:szCs w:val="20"/>
          <w:lang w:eastAsia="pl-PL"/>
        </w:rPr>
        <w:t xml:space="preserve">Zamawiający wymaga załączenia przez </w:t>
      </w:r>
      <w:r w:rsidR="007847AD">
        <w:rPr>
          <w:rFonts w:ascii="Times New Roman" w:eastAsia="Times New Roman" w:hAnsi="Times New Roman" w:cs="Times New Roman"/>
          <w:sz w:val="24"/>
          <w:szCs w:val="20"/>
          <w:lang w:eastAsia="pl-PL"/>
        </w:rPr>
        <w:t xml:space="preserve">Wykonawcę wzoru Umowy do oferty </w:t>
      </w:r>
    </w:p>
    <w:p w:rsidR="002B71CE" w:rsidRDefault="002B71CE" w:rsidP="002B71CE">
      <w:pPr>
        <w:spacing w:after="0" w:line="240" w:lineRule="auto"/>
        <w:jc w:val="both"/>
        <w:rPr>
          <w:rFonts w:ascii="Times New Roman" w:eastAsia="Times New Roman" w:hAnsi="Times New Roman" w:cs="Times New Roman"/>
          <w:sz w:val="24"/>
          <w:szCs w:val="20"/>
          <w:lang w:eastAsia="pl-PL"/>
        </w:rPr>
      </w:pPr>
    </w:p>
    <w:p w:rsidR="00A218AC" w:rsidRDefault="00A218AC" w:rsidP="002B71CE">
      <w:pPr>
        <w:spacing w:after="0" w:line="240" w:lineRule="auto"/>
        <w:jc w:val="both"/>
        <w:rPr>
          <w:rFonts w:ascii="Times New Roman" w:eastAsia="Times New Roman" w:hAnsi="Times New Roman" w:cs="Times New Roman"/>
          <w:b/>
          <w:sz w:val="24"/>
          <w:szCs w:val="20"/>
          <w:lang w:eastAsia="pl-PL"/>
        </w:rPr>
      </w:pPr>
      <w:r>
        <w:rPr>
          <w:rFonts w:ascii="Times New Roman" w:eastAsia="Times New Roman" w:hAnsi="Times New Roman" w:cs="Times New Roman"/>
          <w:b/>
          <w:sz w:val="24"/>
          <w:szCs w:val="20"/>
          <w:lang w:eastAsia="pl-PL"/>
        </w:rPr>
        <w:t>XVII. UNIEWAŻNIENIE POSTĘPOWANIA</w:t>
      </w:r>
    </w:p>
    <w:p w:rsidR="00A218AC" w:rsidRDefault="00A218AC" w:rsidP="002B71CE">
      <w:pPr>
        <w:spacing w:after="0" w:line="240" w:lineRule="auto"/>
        <w:jc w:val="both"/>
        <w:rPr>
          <w:rFonts w:ascii="Times New Roman" w:eastAsia="Times New Roman" w:hAnsi="Times New Roman" w:cs="Times New Roman"/>
          <w:b/>
          <w:sz w:val="24"/>
          <w:szCs w:val="20"/>
          <w:lang w:eastAsia="pl-PL"/>
        </w:rPr>
      </w:pPr>
    </w:p>
    <w:p w:rsidR="00A218AC" w:rsidRPr="00872CC2" w:rsidRDefault="007E54D2" w:rsidP="002B71CE">
      <w:pPr>
        <w:spacing w:after="0" w:line="240" w:lineRule="auto"/>
        <w:jc w:val="both"/>
        <w:rPr>
          <w:rFonts w:ascii="Times New Roman" w:eastAsia="Times New Roman" w:hAnsi="Times New Roman" w:cs="Times New Roman"/>
          <w:sz w:val="24"/>
          <w:szCs w:val="20"/>
          <w:lang w:eastAsia="pl-PL"/>
        </w:rPr>
      </w:pPr>
      <w:r w:rsidRPr="00872CC2">
        <w:rPr>
          <w:rFonts w:ascii="Times New Roman" w:eastAsia="Times New Roman" w:hAnsi="Times New Roman" w:cs="Times New Roman"/>
          <w:sz w:val="24"/>
          <w:szCs w:val="20"/>
          <w:lang w:eastAsia="pl-PL"/>
        </w:rPr>
        <w:t>Zamawi</w:t>
      </w:r>
      <w:r w:rsidR="00A218AC" w:rsidRPr="00872CC2">
        <w:rPr>
          <w:rFonts w:ascii="Times New Roman" w:eastAsia="Times New Roman" w:hAnsi="Times New Roman" w:cs="Times New Roman"/>
          <w:sz w:val="24"/>
          <w:szCs w:val="20"/>
          <w:lang w:eastAsia="pl-PL"/>
        </w:rPr>
        <w:t>a</w:t>
      </w:r>
      <w:r w:rsidRPr="00872CC2">
        <w:rPr>
          <w:rFonts w:ascii="Times New Roman" w:eastAsia="Times New Roman" w:hAnsi="Times New Roman" w:cs="Times New Roman"/>
          <w:sz w:val="24"/>
          <w:szCs w:val="20"/>
          <w:lang w:eastAsia="pl-PL"/>
        </w:rPr>
        <w:t>ją</w:t>
      </w:r>
      <w:r w:rsidR="00A218AC" w:rsidRPr="00872CC2">
        <w:rPr>
          <w:rFonts w:ascii="Times New Roman" w:eastAsia="Times New Roman" w:hAnsi="Times New Roman" w:cs="Times New Roman"/>
          <w:sz w:val="24"/>
          <w:szCs w:val="20"/>
          <w:lang w:eastAsia="pl-PL"/>
        </w:rPr>
        <w:t xml:space="preserve">cy przewiduje unieważnienie postępowania na </w:t>
      </w:r>
      <w:r w:rsidRPr="00872CC2">
        <w:rPr>
          <w:rFonts w:ascii="Times New Roman" w:eastAsia="Times New Roman" w:hAnsi="Times New Roman" w:cs="Times New Roman"/>
          <w:sz w:val="24"/>
          <w:szCs w:val="20"/>
          <w:lang w:eastAsia="pl-PL"/>
        </w:rPr>
        <w:t xml:space="preserve">podstawie art. 93 </w:t>
      </w:r>
      <w:r w:rsidR="00A461F2" w:rsidRPr="00872CC2">
        <w:rPr>
          <w:rFonts w:ascii="Times New Roman" w:eastAsia="Times New Roman" w:hAnsi="Times New Roman" w:cs="Times New Roman"/>
          <w:sz w:val="24"/>
          <w:szCs w:val="20"/>
          <w:lang w:eastAsia="pl-PL"/>
        </w:rPr>
        <w:t xml:space="preserve">ust. 1 ustawy </w:t>
      </w:r>
      <w:proofErr w:type="spellStart"/>
      <w:r w:rsidR="00A461F2" w:rsidRPr="00872CC2">
        <w:rPr>
          <w:rFonts w:ascii="Times New Roman" w:eastAsia="Times New Roman" w:hAnsi="Times New Roman" w:cs="Times New Roman"/>
          <w:sz w:val="24"/>
          <w:szCs w:val="20"/>
          <w:lang w:eastAsia="pl-PL"/>
        </w:rPr>
        <w:t>Pzp</w:t>
      </w:r>
      <w:proofErr w:type="spellEnd"/>
      <w:r w:rsidR="00A461F2" w:rsidRPr="00872CC2">
        <w:rPr>
          <w:rFonts w:ascii="Times New Roman" w:eastAsia="Times New Roman" w:hAnsi="Times New Roman" w:cs="Times New Roman"/>
          <w:sz w:val="24"/>
          <w:szCs w:val="20"/>
          <w:lang w:eastAsia="pl-PL"/>
        </w:rPr>
        <w:t xml:space="preserve"> oraz w przypadku braku poręczenia organu </w:t>
      </w:r>
      <w:r w:rsidR="00C52B07" w:rsidRPr="00872CC2">
        <w:rPr>
          <w:rFonts w:ascii="Times New Roman" w:eastAsia="Times New Roman" w:hAnsi="Times New Roman" w:cs="Times New Roman"/>
          <w:sz w:val="24"/>
          <w:szCs w:val="20"/>
          <w:lang w:eastAsia="pl-PL"/>
        </w:rPr>
        <w:t>założycielskiego</w:t>
      </w:r>
      <w:r w:rsidR="00657CDB">
        <w:rPr>
          <w:rFonts w:ascii="Times New Roman" w:eastAsia="Times New Roman" w:hAnsi="Times New Roman" w:cs="Times New Roman"/>
          <w:sz w:val="24"/>
          <w:szCs w:val="20"/>
          <w:lang w:eastAsia="pl-PL"/>
        </w:rPr>
        <w:t>.</w:t>
      </w:r>
    </w:p>
    <w:p w:rsidR="00C52B07" w:rsidRDefault="00C52B07" w:rsidP="002B71CE">
      <w:pPr>
        <w:spacing w:after="0" w:line="240" w:lineRule="auto"/>
        <w:jc w:val="both"/>
        <w:rPr>
          <w:rFonts w:ascii="Times New Roman" w:eastAsia="Times New Roman" w:hAnsi="Times New Roman" w:cs="Times New Roman"/>
          <w:sz w:val="24"/>
          <w:szCs w:val="20"/>
          <w:lang w:eastAsia="pl-PL"/>
        </w:rPr>
      </w:pPr>
    </w:p>
    <w:p w:rsidR="002B71CE" w:rsidRPr="002B71CE" w:rsidRDefault="002B71CE" w:rsidP="002B71CE">
      <w:pPr>
        <w:spacing w:after="0" w:line="240" w:lineRule="auto"/>
        <w:jc w:val="both"/>
        <w:rPr>
          <w:rFonts w:ascii="Times New Roman" w:eastAsia="Times New Roman" w:hAnsi="Times New Roman" w:cs="Times New Roman"/>
          <w:b/>
          <w:sz w:val="24"/>
          <w:szCs w:val="20"/>
          <w:lang w:eastAsia="pl-PL"/>
        </w:rPr>
      </w:pPr>
      <w:r w:rsidRPr="002B71CE">
        <w:rPr>
          <w:rFonts w:ascii="Times New Roman" w:eastAsia="Times New Roman" w:hAnsi="Times New Roman" w:cs="Times New Roman"/>
          <w:b/>
          <w:sz w:val="24"/>
          <w:szCs w:val="20"/>
          <w:lang w:eastAsia="pl-PL"/>
        </w:rPr>
        <w:t>X</w:t>
      </w:r>
      <w:r>
        <w:rPr>
          <w:rFonts w:ascii="Times New Roman" w:eastAsia="Times New Roman" w:hAnsi="Times New Roman" w:cs="Times New Roman"/>
          <w:b/>
          <w:sz w:val="24"/>
          <w:szCs w:val="20"/>
          <w:lang w:eastAsia="pl-PL"/>
        </w:rPr>
        <w:t>VI</w:t>
      </w:r>
      <w:r w:rsidR="00A218AC">
        <w:rPr>
          <w:rFonts w:ascii="Times New Roman" w:eastAsia="Times New Roman" w:hAnsi="Times New Roman" w:cs="Times New Roman"/>
          <w:b/>
          <w:sz w:val="24"/>
          <w:szCs w:val="20"/>
          <w:lang w:eastAsia="pl-PL"/>
        </w:rPr>
        <w:t>I</w:t>
      </w:r>
      <w:r w:rsidR="00187B8A">
        <w:rPr>
          <w:rFonts w:ascii="Times New Roman" w:eastAsia="Times New Roman" w:hAnsi="Times New Roman" w:cs="Times New Roman"/>
          <w:b/>
          <w:sz w:val="24"/>
          <w:szCs w:val="20"/>
          <w:lang w:eastAsia="pl-PL"/>
        </w:rPr>
        <w:t xml:space="preserve">I. </w:t>
      </w:r>
      <w:r w:rsidR="00284919">
        <w:rPr>
          <w:rFonts w:ascii="Times New Roman" w:eastAsia="Times New Roman" w:hAnsi="Times New Roman" w:cs="Times New Roman"/>
          <w:b/>
          <w:sz w:val="24"/>
          <w:szCs w:val="20"/>
          <w:lang w:eastAsia="pl-PL"/>
        </w:rPr>
        <w:t xml:space="preserve">POUCZENIE O ŚRODKACH OCHRONY </w:t>
      </w:r>
    </w:p>
    <w:p w:rsidR="002B71CE" w:rsidRDefault="002B71CE" w:rsidP="00C24BD1">
      <w:pPr>
        <w:spacing w:after="0" w:line="240" w:lineRule="auto"/>
        <w:jc w:val="both"/>
        <w:rPr>
          <w:rFonts w:ascii="Times New Roman" w:hAnsi="Times New Roman" w:cs="Times New Roman"/>
          <w:b/>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przysługują Wykonawcy, a także innemu podmiotowi, jeżeli ma lub miał interes w uzyskaniu danego zamówienia oraz poniósł lub może ponieść szkodę w wyniku naruszenia przez Zamawiającego przepisów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Środki ochrony prawnej wobec ogłoszenia o zamówieniu oraz Specyfikacji Istotnych Warunków Zamówienia przysługują również organizatorom wpisanym na listę, o której mowa w art. 154 pkt 5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ind w:left="426"/>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180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tabs>
          <w:tab w:val="left" w:pos="426"/>
        </w:tab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Odwołanie przysługuje wyłącznie od niezgodnej z przepisami ustawy czynności Zamawiającego podjętej w postępowaniu o udzielenie zamówienia lub zaniechania czynności, do której zamawiający jest zobowiązany na podstawie ustawy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Odwołanie przysługuje wyłącznie wobec czynności:</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określenia warunków udziału w postępowaniu;</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wykluczenia odwołującego z postępowania o udzielenie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odrzucenia oferty odwołującego</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opisu przedmiotu zamówienia</w:t>
      </w:r>
    </w:p>
    <w:p w:rsidR="002B447A" w:rsidRPr="002B447A" w:rsidRDefault="002B447A" w:rsidP="002B447A">
      <w:pPr>
        <w:spacing w:after="0" w:line="240" w:lineRule="auto"/>
        <w:ind w:left="371"/>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wyboru oferty najkorzystniejszej</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Odwołanie wnosi się do Prezesa Izby w formie pisemnej lub postaci elektronicznej podpisane  bezpiecznym podpisem elektronicznym weryfikowanym za pomocą ważnego kwalifikowanego certyfikatu lub równoważnego środka, spełniającego wymagania dla tego rodzaju podpisu.</w:t>
      </w:r>
    </w:p>
    <w:p w:rsidR="002B447A" w:rsidRPr="002B447A" w:rsidRDefault="002B447A" w:rsidP="002B447A">
      <w:pPr>
        <w:spacing w:after="0" w:line="240" w:lineRule="auto"/>
        <w:ind w:left="284" w:hanging="284"/>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przy użyciu środków komunikacji elektronicznej.</w:t>
      </w:r>
    </w:p>
    <w:p w:rsidR="0093372A" w:rsidRPr="002B447A" w:rsidRDefault="0093372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1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00DD6AC8">
        <w:rPr>
          <w:rFonts w:ascii="Times New Roman" w:eastAsia="Times New Roman" w:hAnsi="Times New Roman" w:cs="Times New Roman"/>
          <w:sz w:val="24"/>
          <w:szCs w:val="24"/>
          <w:lang w:eastAsia="pl-PL"/>
        </w:rPr>
        <w:t>P</w:t>
      </w:r>
      <w:r w:rsidRPr="002B447A">
        <w:rPr>
          <w:rFonts w:ascii="Times New Roman" w:eastAsia="Times New Roman" w:hAnsi="Times New Roman" w:cs="Times New Roman"/>
          <w:sz w:val="24"/>
          <w:szCs w:val="24"/>
          <w:lang w:eastAsia="pl-PL"/>
        </w:rPr>
        <w:t>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uznania zasadności przekazanej informacji zamawiający powtarza </w:t>
      </w:r>
      <w:r w:rsidRPr="002B447A">
        <w:rPr>
          <w:rFonts w:ascii="Times New Roman" w:eastAsia="Times New Roman" w:hAnsi="Times New Roman" w:cs="Times New Roman"/>
          <w:sz w:val="24"/>
          <w:szCs w:val="24"/>
          <w:lang w:eastAsia="pl-PL"/>
        </w:rPr>
        <w:lastRenderedPageBreak/>
        <w:t>czynność albo dokonuje czynności zaniechanej, informując o tym wykonawców w sposób przewidziany w ustawie dla tej czynności</w:t>
      </w:r>
    </w:p>
    <w:p w:rsidR="002B447A" w:rsidRPr="002B447A" w:rsidRDefault="002B447A" w:rsidP="002B447A">
      <w:pPr>
        <w:widowControl w:val="0"/>
        <w:numPr>
          <w:ilvl w:val="0"/>
          <w:numId w:val="15"/>
        </w:numPr>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Na czynności, o których mowa w pkt. 2 nie przysługuje odwołanie z zastrzeżeniem art. 180 ust.2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182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wnosi się </w:t>
      </w:r>
    </w:p>
    <w:p w:rsidR="002B447A" w:rsidRPr="002B447A" w:rsidRDefault="002B447A" w:rsidP="002B447A">
      <w:pPr>
        <w:widowControl w:val="0"/>
        <w:tabs>
          <w:tab w:val="left" w:pos="709"/>
        </w:tabs>
        <w:suppressAutoHyphens/>
        <w:spacing w:after="0" w:line="240" w:lineRule="auto"/>
        <w:ind w:left="709" w:hanging="349"/>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 terminie 5 dni od dnia przesłania informacji o czynności zamawiającego stanowiącej podstawę jego wniesienia – jeżeli zostały przesłane w sposób określony w art. 180 ust. 5 </w:t>
      </w:r>
      <w:proofErr w:type="spellStart"/>
      <w:r w:rsidRPr="002B447A">
        <w:rPr>
          <w:rFonts w:ascii="Times New Roman" w:eastAsia="Times New Roman" w:hAnsi="Times New Roman" w:cs="Times New Roman"/>
          <w:sz w:val="24"/>
          <w:szCs w:val="24"/>
          <w:lang w:eastAsia="pl-PL"/>
        </w:rPr>
        <w:t>Pzp</w:t>
      </w:r>
      <w:proofErr w:type="spellEnd"/>
      <w:r w:rsidR="00A57C77">
        <w:rPr>
          <w:rFonts w:ascii="Times New Roman" w:eastAsia="Times New Roman" w:hAnsi="Times New Roman" w:cs="Times New Roman"/>
          <w:sz w:val="24"/>
          <w:szCs w:val="24"/>
          <w:lang w:eastAsia="pl-PL"/>
        </w:rPr>
        <w:t xml:space="preserve"> </w:t>
      </w:r>
      <w:r w:rsidRPr="002B447A">
        <w:rPr>
          <w:rFonts w:ascii="Times New Roman" w:eastAsia="Times New Roman" w:hAnsi="Times New Roman" w:cs="Times New Roman"/>
          <w:sz w:val="24"/>
          <w:szCs w:val="24"/>
          <w:lang w:eastAsia="pl-PL"/>
        </w:rPr>
        <w:t>zdanie drugie, albo w terminie 10 dni – jeżeli zostały przesłane w inny sposób.</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treści ogłoszenia o zamówienia, także wobec postanowień specyfikacji istotnych warunków zamówienia wnosi się w terminie </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dni od daty zamieszczenia ogłoszenia w Biuletynie Zamówień Publicznych lub specyfikacji istotnych warunków zamówienia na stronie internetowej.</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Odwołanie wobec czynności innych niż określone w pkt. 2 i 3 wnosi się w terminie </w:t>
      </w:r>
    </w:p>
    <w:p w:rsidR="002B447A" w:rsidRPr="002B447A" w:rsidRDefault="002B447A" w:rsidP="002B447A">
      <w:pPr>
        <w:widowControl w:val="0"/>
        <w:tabs>
          <w:tab w:val="left" w:pos="567"/>
        </w:tabs>
        <w:suppressAutoHyphens/>
        <w:spacing w:after="0" w:line="240" w:lineRule="auto"/>
        <w:ind w:left="567" w:hanging="283"/>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5 dni od dnia, w którym powzięto lub przy zachowaniu należytej staranności można było powziąć wiadomość o okolicznościach stanowiących podstawę jego wniesienia.</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Jeżeli zamawiający nie przesłał wykonawcy zawiadomienia o wyborze oferty najkorzystniejszej odwołanie wnosi się w terminie:</w:t>
      </w:r>
    </w:p>
    <w:p w:rsidR="002B447A" w:rsidRPr="002B447A" w:rsidRDefault="002B447A" w:rsidP="002B447A">
      <w:pPr>
        <w:widowControl w:val="0"/>
        <w:numPr>
          <w:ilvl w:val="0"/>
          <w:numId w:val="17"/>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15 dni od dnia zamieszczenia w Biuletynie Zamówień Publicznych ogłoszenia o udzieleniu zamówienia</w:t>
      </w:r>
    </w:p>
    <w:p w:rsidR="002B447A" w:rsidRPr="002B447A" w:rsidRDefault="002B447A" w:rsidP="002B447A">
      <w:pPr>
        <w:widowControl w:val="0"/>
        <w:numPr>
          <w:ilvl w:val="0"/>
          <w:numId w:val="3"/>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miesiąca od dnia zawarcia umowy jeżeli zamawiający</w:t>
      </w:r>
    </w:p>
    <w:p w:rsidR="002B447A" w:rsidRPr="002B447A" w:rsidRDefault="002B447A" w:rsidP="002B447A">
      <w:pPr>
        <w:widowControl w:val="0"/>
        <w:numPr>
          <w:ilvl w:val="0"/>
          <w:numId w:val="18"/>
        </w:numPr>
        <w:tabs>
          <w:tab w:val="left" w:pos="360"/>
        </w:tabs>
        <w:suppressAutoHyphens/>
        <w:spacing w:after="0" w:line="240" w:lineRule="auto"/>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nie zamieścił w Biuletynie Zamówień Publicznych ogłoszenia o udzieleniu zamówienia.   </w:t>
      </w:r>
    </w:p>
    <w:p w:rsidR="002B447A" w:rsidRPr="002B447A" w:rsidRDefault="002B447A" w:rsidP="002B447A">
      <w:pPr>
        <w:widowControl w:val="0"/>
        <w:numPr>
          <w:ilvl w:val="0"/>
          <w:numId w:val="16"/>
        </w:numPr>
        <w:tabs>
          <w:tab w:val="left" w:pos="360"/>
        </w:tabs>
        <w:suppressAutoHyphens/>
        <w:spacing w:after="0" w:line="240" w:lineRule="auto"/>
        <w:ind w:left="426" w:hanging="426"/>
        <w:contextualSpacing/>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wobec treści Ogłoszenia o zamówieniu lub postanowień Specyfikacji Istotnych Warunków Zamówienia Zamawiający może przedłużyć termin składania ofert lub termin składnia wniosków. </w:t>
      </w:r>
    </w:p>
    <w:p w:rsidR="002B447A" w:rsidRPr="002B447A" w:rsidRDefault="002B447A" w:rsidP="002B447A">
      <w:pPr>
        <w:widowControl w:val="0"/>
        <w:numPr>
          <w:ilvl w:val="0"/>
          <w:numId w:val="16"/>
        </w:numPr>
        <w:tabs>
          <w:tab w:val="left" w:pos="360"/>
        </w:tabs>
        <w:suppressAutoHyphens/>
        <w:spacing w:after="0" w:line="240" w:lineRule="auto"/>
        <w:ind w:left="360"/>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W przypadku wniesienia odwołania po upływie terminu składania ofert bieg terminu ulega zawieszeniu do czasu ogłoszenia przez izbę orzeczenia. </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183. 1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W przypadku wniesienia odwołania zamawiający nie może zawrzeć umowy do czasu ogłoszenia przez Izbę wyroku lub postanowienia kończącego postępowanie odwoławcze.</w:t>
      </w:r>
    </w:p>
    <w:p w:rsidR="002B447A" w:rsidRPr="002B447A" w:rsidRDefault="002B447A" w:rsidP="002B447A">
      <w:pPr>
        <w:widowControl w:val="0"/>
        <w:numPr>
          <w:ilvl w:val="1"/>
          <w:numId w:val="37"/>
        </w:numPr>
        <w:tabs>
          <w:tab w:val="num" w:pos="426"/>
        </w:tabs>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może złożyć do Izby wniosek o uchylenie zakazu zawarcia umowy, o którym mowa w pkt 1. Izba może uchylić zakaz zawarcia umowy, jeżeli </w:t>
      </w:r>
      <w:proofErr w:type="spellStart"/>
      <w:r w:rsidRPr="002B447A">
        <w:rPr>
          <w:rFonts w:ascii="Times New Roman" w:eastAsia="Times New Roman" w:hAnsi="Times New Roman" w:cs="Times New Roman"/>
          <w:sz w:val="24"/>
          <w:szCs w:val="24"/>
          <w:lang w:eastAsia="pl-PL"/>
        </w:rPr>
        <w:t>niezawarcie</w:t>
      </w:r>
      <w:proofErr w:type="spellEnd"/>
      <w:r w:rsidRPr="002B447A">
        <w:rPr>
          <w:rFonts w:ascii="Times New Roman" w:eastAsia="Times New Roman" w:hAnsi="Times New Roman" w:cs="Times New Roman"/>
          <w:sz w:val="24"/>
          <w:szCs w:val="24"/>
          <w:lang w:eastAsia="pl-PL"/>
        </w:rPr>
        <w:t xml:space="preserve"> umowy mogłoby spowodować negatywne skutki dla interesu publicznego.</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184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Zamawiający, nie później niż na 7 dni przed upływem ważności wadium, wzywa wykonawców, pod rygorem wykluczenia z postępowania, do przedłużenia ważności wadium albo wniesienia nowego wadium na okres niezbędny do zabezpieczenia postepowania do zawarcia umowy. Jeżeli odwołanie wniesiono po wyborze oferty najkorzystniejszej, wezwanie kieruje się jedynie do wykonawcy, którego ofertę wybrano jako najkorzystniejszą.</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185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numPr>
          <w:ilvl w:val="1"/>
          <w:numId w:val="14"/>
        </w:numPr>
        <w:tabs>
          <w:tab w:val="num" w:pos="426"/>
        </w:tabs>
        <w:suppressAutoHyphens/>
        <w:spacing w:after="0" w:line="240" w:lineRule="auto"/>
        <w:ind w:left="425" w:hanging="42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udostępniona </w:t>
      </w:r>
      <w:r w:rsidRPr="002B447A">
        <w:rPr>
          <w:rFonts w:ascii="Times New Roman" w:eastAsia="Times New Roman" w:hAnsi="Times New Roman" w:cs="Times New Roman"/>
          <w:sz w:val="24"/>
          <w:szCs w:val="24"/>
          <w:lang w:eastAsia="pl-PL"/>
        </w:rPr>
        <w:lastRenderedPageBreak/>
        <w:t xml:space="preserve">specyfikacja, wzywając Wykonawców do przystąpienia do postępowania odwoławczego.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2.  Wykonawca może zgłosić przystąpienie do postępowania odwoławczego w terminie 3 dni od dnia otrzymania kopii odwołania, wskazując stronę do której przystępuje, i interes w uzyskaniu rozstrzygnięcia na korzyść strony, do której przysługuje.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Wykonawcy, którzy przystąpili do postępowania odwoławczego, stają się uczestnikami postępowania odwoławczego, jeżeli mają interes w tym aby odwołanie zostało rozstrzygnięte na korzyść jednej ze stron.</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Postanowieniu o uwzględnieniu albo oddaleniu opozycji Izba może wydać na posiedzeniu niejawnym. Na postanowienie o uwzględnieniu albo oddaleniu opozycji nie przysługuje skarga.</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5.    Czynności uczestnika postępowania odwoławczego nie mogą pozostać w sprzeczności z czynnościami i oświadczeniami strony do której przystąpił z zastrzeżeniem zgłoszenia sprzeciwu o którym mowa w art. 186 ust.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 xml:space="preserve"> przez uczestnika który przystąpił do postępowania po stronie zamawiającego.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6.  Odwołujący oraz wykonawca wezwany zgodnie z pkt. 1 nie mogą następnie korzystać ze środków ochrony prawnej wobec czynności zamawiającego wykonanych zgodnie z wyrokiem Izby lub sądu na podstawie art. 186 ust. 2 i 3 </w:t>
      </w:r>
      <w:proofErr w:type="spellStart"/>
      <w:r w:rsidRPr="002B447A">
        <w:rPr>
          <w:rFonts w:ascii="Times New Roman" w:eastAsia="Times New Roman" w:hAnsi="Times New Roman" w:cs="Times New Roman"/>
          <w:sz w:val="24"/>
          <w:szCs w:val="24"/>
          <w:lang w:eastAsia="pl-PL"/>
        </w:rPr>
        <w:t>Pzp</w:t>
      </w:r>
      <w:proofErr w:type="spellEnd"/>
      <w:r w:rsidRPr="002B447A">
        <w:rPr>
          <w:rFonts w:ascii="Times New Roman" w:eastAsia="Times New Roman" w:hAnsi="Times New Roman" w:cs="Times New Roman"/>
          <w:sz w:val="24"/>
          <w:szCs w:val="24"/>
          <w:lang w:eastAsia="pl-PL"/>
        </w:rPr>
        <w:t>.</w:t>
      </w:r>
    </w:p>
    <w:p w:rsidR="00330F1D" w:rsidRPr="002B447A" w:rsidRDefault="002B447A" w:rsidP="00330F1D">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7. Do postępowania odwoławczego stosuje się odpowiednio przepisy ustawy z dnia 17 listopada 1964 r. – Kod</w:t>
      </w:r>
      <w:r w:rsidR="00B947E8">
        <w:rPr>
          <w:rFonts w:ascii="Times New Roman" w:eastAsia="Times New Roman" w:hAnsi="Times New Roman" w:cs="Times New Roman"/>
          <w:sz w:val="24"/>
          <w:szCs w:val="24"/>
          <w:lang w:eastAsia="pl-PL"/>
        </w:rPr>
        <w:t xml:space="preserve">eks postępowania cywilnego </w:t>
      </w:r>
      <w:r w:rsidR="00330F1D">
        <w:rPr>
          <w:rFonts w:ascii="Times New Roman" w:eastAsia="Times New Roman" w:hAnsi="Times New Roman" w:cs="Times New Roman"/>
          <w:sz w:val="24"/>
          <w:szCs w:val="24"/>
          <w:lang w:eastAsia="pl-PL"/>
        </w:rPr>
        <w:t xml:space="preserve">(Dz. U. z </w:t>
      </w:r>
      <w:r w:rsidR="00330F1D" w:rsidRPr="00330F1D">
        <w:rPr>
          <w:rFonts w:ascii="Times New Roman" w:eastAsia="Times New Roman" w:hAnsi="Times New Roman" w:cs="Times New Roman"/>
          <w:sz w:val="24"/>
          <w:szCs w:val="24"/>
          <w:lang w:eastAsia="pl-PL"/>
        </w:rPr>
        <w:t xml:space="preserve">2019 r. poz. 1460 </w:t>
      </w:r>
      <w:r w:rsidR="00330F1D" w:rsidRPr="002B447A">
        <w:rPr>
          <w:rFonts w:ascii="Times New Roman" w:eastAsia="Times New Roman" w:hAnsi="Times New Roman" w:cs="Times New Roman"/>
          <w:sz w:val="24"/>
          <w:szCs w:val="24"/>
          <w:lang w:eastAsia="pl-PL"/>
        </w:rPr>
        <w:t>ze zm.),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jeżeli ustawa nie stanowi inaczej.</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8. Jeżeli koniec terminu do wykonania czynności przypada na sobotę lub dzień ustawowo wolny od pracy, termin upływa dnia następnego po dniu lub dniach wolnych od pracy.</w:t>
      </w:r>
    </w:p>
    <w:p w:rsid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897A4B" w:rsidRPr="002B447A" w:rsidRDefault="00897A4B"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186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1.   Zamawiający może wnieść odpowiedź na odwołanie. Odpowiedź na odwołanie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Jeżeli uczestnik postępowania odwoławczego, który przystąpił do postępowania po stronie zamawiającego, nie wniesie sprzeciwu co do uwzględnienia w całości zarzutów postawionych w odwołaniu przez zamawiającego, Izba umarza postępowanie zamawiający wykonuje powtarza lub unieważnia czynności w postępowaniu o udzielenie zamówienia zgodnie z żądaniem zawartym w odwołaniu.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3a. W przypadku uwzględnienia przez zamawiającego części zarzutów przedstawionych w odwołaniu i wycofania pozostałych zarzutów przez odwołującego, Izba może umorzyć </w:t>
      </w:r>
      <w:r w:rsidRPr="002B447A">
        <w:rPr>
          <w:rFonts w:ascii="Times New Roman" w:eastAsia="Times New Roman" w:hAnsi="Times New Roman" w:cs="Times New Roman"/>
          <w:sz w:val="24"/>
          <w:szCs w:val="24"/>
          <w:lang w:eastAsia="pl-PL"/>
        </w:rPr>
        <w:lastRenderedPageBreak/>
        <w:t>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lub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4.  Jeżeli uczestnik postępowania odwoławczego, który przystąpił do postępowania po stronie zamawiającego wniesie sprzeciw wobec uwzględnienia zarzutów przedstawionych w odwołaniu w całości albo części, gdy odwołujący nie wycofa pozostałych zarzutów odwołania, Izba rozpatruje odwołanie. </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4a. W przypadku uwzględnienia przez zamawiającego zarzutów w części, gdy po jego stronie do postępowania odwoławczego nie przystąpi w terminie żaden wykonawca, a odwołujący nie wycofał pozostałych zarzutów, Izba rozpoznaje odwołanie w zakresie pozostałych zarzutów.</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5.   Sprzeciw wnosi się w formie pisemnej lub ustnie do protokołu</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6.   Koszty postępowania odwoławczego:</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      1) w okolicznościach, o których mowa w pkt. 2 i 3a, znosi się wzajemnie;</w:t>
      </w:r>
    </w:p>
    <w:p w:rsidR="002B447A" w:rsidRPr="002B447A" w:rsidRDefault="002B447A" w:rsidP="002B447A">
      <w:pPr>
        <w:widowControl w:val="0"/>
        <w:suppressAutoHyphens/>
        <w:spacing w:after="0" w:line="240" w:lineRule="auto"/>
        <w:ind w:left="426" w:hanging="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2) w okolicznościach, o których mowa w pkt. 3</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ponosi zamawiający, jeżeli uwzględnił w całości zarzuty przedstawione w odwołaniu po otwarciu rozprawy</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znosi się wzajemnie, jeżeli zamawiający uwzględnił w całości lub w części zarzuty przedstawione w odwołaniu przed otwarciem rozprawy</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3) w okolicznościach o których mowa w pkt 4 ponosi:</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a) odwołujący, jeżeli odwołanie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b/>
        <w:t>b) wnoszący sprzeciw jeżeli odwołanie zostało uwzględnione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4) w okolicznościach o których mowa w pkt. 4a, ponosi:</w:t>
      </w:r>
    </w:p>
    <w:p w:rsidR="002B447A" w:rsidRPr="002B447A" w:rsidRDefault="002B447A" w:rsidP="002B447A">
      <w:pPr>
        <w:widowControl w:val="0"/>
        <w:suppressAutoHyphens/>
        <w:spacing w:after="0" w:line="240" w:lineRule="auto"/>
        <w:ind w:left="993" w:hanging="285"/>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a) odwołujący, jeżeli odwołanie w części zarzutów których zamawiający nie uwzględnił zostało oddalone przez Izbę,</w:t>
      </w:r>
    </w:p>
    <w:p w:rsidR="002B447A" w:rsidRPr="002B447A" w:rsidRDefault="002B447A" w:rsidP="002B447A">
      <w:pPr>
        <w:widowControl w:val="0"/>
        <w:suppressAutoHyphens/>
        <w:spacing w:after="0" w:line="240" w:lineRule="auto"/>
        <w:ind w:left="426"/>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b) zamawiający, jeżeli odwołanie, w części zarzutów, których zamawiający nie uwzględnił zostało uwzględnione przez Izbę</w:t>
      </w: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 xml:space="preserve">Art. 187 </w:t>
      </w:r>
      <w:proofErr w:type="spellStart"/>
      <w:r w:rsidRPr="002B447A">
        <w:rPr>
          <w:rFonts w:ascii="Times New Roman" w:eastAsia="Times New Roman" w:hAnsi="Times New Roman" w:cs="Times New Roman"/>
          <w:sz w:val="24"/>
          <w:szCs w:val="24"/>
          <w:lang w:eastAsia="pl-PL"/>
        </w:rPr>
        <w:t>Pzp</w:t>
      </w:r>
      <w:proofErr w:type="spellEnd"/>
    </w:p>
    <w:p w:rsidR="002B447A" w:rsidRPr="002B447A" w:rsidRDefault="002B447A" w:rsidP="002B447A">
      <w:pPr>
        <w:widowControl w:val="0"/>
        <w:suppressAutoHyphens/>
        <w:spacing w:after="0" w:line="240" w:lineRule="auto"/>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Odwołanie podlega rozpoznaniu , jeżeli:</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Nie zawiera braków formalnych</w:t>
      </w:r>
    </w:p>
    <w:p w:rsidR="002B447A" w:rsidRPr="002B447A" w:rsidRDefault="002B447A" w:rsidP="002B447A">
      <w:pPr>
        <w:widowControl w:val="0"/>
        <w:numPr>
          <w:ilvl w:val="0"/>
          <w:numId w:val="19"/>
        </w:numPr>
        <w:suppressAutoHyphens/>
        <w:spacing w:after="0" w:line="240" w:lineRule="auto"/>
        <w:ind w:left="993" w:hanging="567"/>
        <w:jc w:val="both"/>
        <w:rPr>
          <w:rFonts w:ascii="Times New Roman" w:eastAsia="Times New Roman" w:hAnsi="Times New Roman" w:cs="Times New Roman"/>
          <w:sz w:val="24"/>
          <w:szCs w:val="24"/>
          <w:lang w:eastAsia="pl-PL"/>
        </w:rPr>
      </w:pPr>
      <w:r w:rsidRPr="002B447A">
        <w:rPr>
          <w:rFonts w:ascii="Times New Roman" w:eastAsia="Times New Roman" w:hAnsi="Times New Roman" w:cs="Times New Roman"/>
          <w:sz w:val="24"/>
          <w:szCs w:val="24"/>
          <w:lang w:eastAsia="pl-PL"/>
        </w:rPr>
        <w:t>Uiszczono wpis</w:t>
      </w:r>
    </w:p>
    <w:p w:rsidR="003278A8" w:rsidRDefault="003278A8" w:rsidP="00C24BD1">
      <w:pPr>
        <w:spacing w:after="0" w:line="240" w:lineRule="auto"/>
        <w:jc w:val="both"/>
        <w:rPr>
          <w:rFonts w:ascii="Times New Roman" w:hAnsi="Times New Roman" w:cs="Times New Roman"/>
          <w:b/>
        </w:rPr>
      </w:pPr>
    </w:p>
    <w:p w:rsidR="00511880" w:rsidRPr="00511880" w:rsidRDefault="00511880" w:rsidP="00511880">
      <w:pPr>
        <w:widowControl w:val="0"/>
        <w:suppressAutoHyphens/>
        <w:spacing w:after="0" w:line="240" w:lineRule="auto"/>
        <w:jc w:val="both"/>
        <w:outlineLvl w:val="0"/>
        <w:rPr>
          <w:rFonts w:ascii="Times New Roman" w:eastAsia="Times New Roman" w:hAnsi="Times New Roman" w:cs="Times New Roman"/>
          <w:b/>
          <w:kern w:val="1"/>
          <w:sz w:val="24"/>
          <w:szCs w:val="24"/>
          <w:u w:val="single"/>
          <w:lang w:eastAsia="pl-PL" w:bidi="hi-IN"/>
        </w:rPr>
      </w:pPr>
      <w:r w:rsidRPr="00511880">
        <w:rPr>
          <w:rFonts w:ascii="Times New Roman" w:eastAsia="Times New Roman" w:hAnsi="Times New Roman" w:cs="Times New Roman"/>
          <w:b/>
          <w:kern w:val="1"/>
          <w:sz w:val="24"/>
          <w:szCs w:val="24"/>
          <w:u w:val="single"/>
          <w:lang w:eastAsia="pl-PL" w:bidi="hi-IN"/>
        </w:rPr>
        <w:t>XX</w:t>
      </w:r>
      <w:r w:rsidRPr="00511880">
        <w:rPr>
          <w:rFonts w:ascii="Times New Roman" w:eastAsia="Times New Roman" w:hAnsi="Times New Roman" w:cs="Times New Roman"/>
          <w:b/>
          <w:kern w:val="1"/>
          <w:sz w:val="24"/>
          <w:szCs w:val="24"/>
          <w:lang w:eastAsia="pl-PL" w:bidi="hi-IN"/>
        </w:rPr>
        <w:t>. INFORMACJA O RODO.</w:t>
      </w:r>
    </w:p>
    <w:p w:rsidR="00511880" w:rsidRPr="00511880" w:rsidRDefault="00511880" w:rsidP="00511880">
      <w:pPr>
        <w:spacing w:after="0" w:line="240" w:lineRule="auto"/>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administratorem Pani/Pana danych osobowych jest Samodzielny Publiczny Zespół Zakładów Opieki Zdrowotnej w Przasnyszu, ul. Sadowa 9, 06-300 Przasnysz</w:t>
      </w:r>
      <w:r w:rsidRPr="00511880">
        <w:rPr>
          <w:rFonts w:ascii="Times New Roman" w:eastAsia="Times New Roman" w:hAnsi="Times New Roman" w:cs="Times New Roman"/>
          <w:i/>
          <w:iCs/>
          <w:kern w:val="1"/>
          <w:sz w:val="24"/>
          <w:szCs w:val="24"/>
          <w:lang w:eastAsia="pl-PL" w:bidi="hi-IN"/>
        </w:rPr>
        <w:t xml:space="preserve">; </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inspektorem ochrony danych osobowych w SP ZZOZ w Przasnyszu jest Pani Natalia Jabłońska, kontakt: adres e-mail: iod@szpitalprzasnysz.pl </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Pani/Pana dane osobowe przetwarzane będą na podstawie art. 6 ust. 1 lit. c RODO w celu związanym z postępowaniem o udzielenie zamówienia publicznego;</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lastRenderedPageBreak/>
        <w:t xml:space="preserve">▪ odbiorcami Pani/Pana danych osobowych będą osoby lub podmioty, którym udostępniona zostanie dokumentacja postępowania w oparciu o art. 8 oraz art. 96 ust. 3 ustawy z dnia 29 stycznia 2004r. - Prawo zamówień publicznych (Dz. U. 2019 r., poz. 1843), dalej „ustawa </w:t>
      </w:r>
      <w:proofErr w:type="spellStart"/>
      <w:r w:rsidRPr="00511880">
        <w:rPr>
          <w:rFonts w:ascii="Times New Roman" w:eastAsia="Times New Roman" w:hAnsi="Times New Roman" w:cs="Times New Roman"/>
          <w:kern w:val="1"/>
          <w:sz w:val="24"/>
          <w:szCs w:val="24"/>
          <w:lang w:eastAsia="pl-PL" w:bidi="hi-IN"/>
        </w:rPr>
        <w:t>Pzp</w:t>
      </w:r>
      <w:proofErr w:type="spellEnd"/>
      <w:r w:rsidRPr="00511880">
        <w:rPr>
          <w:rFonts w:ascii="Times New Roman" w:eastAsia="Times New Roman" w:hAnsi="Times New Roman" w:cs="Times New Roman"/>
          <w:kern w:val="1"/>
          <w:sz w:val="24"/>
          <w:szCs w:val="24"/>
          <w:lang w:eastAsia="pl-PL" w:bidi="hi-IN"/>
        </w:rPr>
        <w:t xml:space="preserve">”; </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Pani/Pana dane osobowe będą przechowywane, zgodnie z art. 97 ust. 1 ustawy </w:t>
      </w:r>
      <w:proofErr w:type="spellStart"/>
      <w:r w:rsidRPr="00511880">
        <w:rPr>
          <w:rFonts w:ascii="Times New Roman" w:eastAsia="Times New Roman" w:hAnsi="Times New Roman" w:cs="Times New Roman"/>
          <w:kern w:val="1"/>
          <w:sz w:val="24"/>
          <w:szCs w:val="24"/>
          <w:lang w:eastAsia="pl-PL" w:bidi="hi-IN"/>
        </w:rPr>
        <w:t>Pzp</w:t>
      </w:r>
      <w:proofErr w:type="spellEnd"/>
      <w:r w:rsidRPr="00511880">
        <w:rPr>
          <w:rFonts w:ascii="Times New Roman" w:eastAsia="Times New Roman" w:hAnsi="Times New Roman" w:cs="Times New Roman"/>
          <w:kern w:val="1"/>
          <w:sz w:val="24"/>
          <w:szCs w:val="24"/>
          <w:lang w:eastAsia="pl-PL" w:bidi="hi-IN"/>
        </w:rPr>
        <w:t xml:space="preserve">, przez okres 4 lat od dnia zakończenia postępowania o udzielenie zamówienia, a jeżeli czas trwania umowy przekracza 4 lata, okres przechowywania obejmuje cały czas trwania umowy; </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obowiązek podania przez Panią/Pana danych osobowych bezpośrednio Pani/Pana dotyczących jest wymogiem ustawowym określonym w przepisach ustawy </w:t>
      </w:r>
      <w:proofErr w:type="spellStart"/>
      <w:r w:rsidRPr="00511880">
        <w:rPr>
          <w:rFonts w:ascii="Times New Roman" w:eastAsia="Times New Roman" w:hAnsi="Times New Roman" w:cs="Times New Roman"/>
          <w:kern w:val="1"/>
          <w:sz w:val="24"/>
          <w:szCs w:val="24"/>
          <w:lang w:eastAsia="pl-PL" w:bidi="hi-IN"/>
        </w:rPr>
        <w:t>Pzp</w:t>
      </w:r>
      <w:proofErr w:type="spellEnd"/>
      <w:r w:rsidRPr="00511880">
        <w:rPr>
          <w:rFonts w:ascii="Times New Roman" w:eastAsia="Times New Roman" w:hAnsi="Times New Roman" w:cs="Times New Roman"/>
          <w:kern w:val="1"/>
          <w:sz w:val="24"/>
          <w:szCs w:val="24"/>
          <w:lang w:eastAsia="pl-PL" w:bidi="hi-IN"/>
        </w:rPr>
        <w:t xml:space="preserve">, związanym z udziałem w postępowaniu o udzielenie zamówienia publicznego; konsekwencje niepodania określonych danych wynikają z ustawy </w:t>
      </w:r>
      <w:proofErr w:type="spellStart"/>
      <w:r w:rsidRPr="00511880">
        <w:rPr>
          <w:rFonts w:ascii="Times New Roman" w:eastAsia="Times New Roman" w:hAnsi="Times New Roman" w:cs="Times New Roman"/>
          <w:kern w:val="1"/>
          <w:sz w:val="24"/>
          <w:szCs w:val="24"/>
          <w:lang w:eastAsia="pl-PL" w:bidi="hi-IN"/>
        </w:rPr>
        <w:t>Pzp</w:t>
      </w:r>
      <w:proofErr w:type="spellEnd"/>
      <w:r w:rsidRPr="00511880">
        <w:rPr>
          <w:rFonts w:ascii="Times New Roman" w:eastAsia="Times New Roman" w:hAnsi="Times New Roman" w:cs="Times New Roman"/>
          <w:kern w:val="1"/>
          <w:sz w:val="24"/>
          <w:szCs w:val="24"/>
          <w:lang w:eastAsia="pl-PL" w:bidi="hi-IN"/>
        </w:rPr>
        <w:t xml:space="preserve">; </w:t>
      </w:r>
    </w:p>
    <w:p w:rsidR="00511880" w:rsidRPr="00511880" w:rsidRDefault="00511880" w:rsidP="00820660">
      <w:pPr>
        <w:tabs>
          <w:tab w:val="left" w:pos="709"/>
        </w:tabs>
        <w:spacing w:after="0" w:line="240" w:lineRule="auto"/>
        <w:ind w:left="709"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w odniesieniu do Pani/Pana danych osobowych decyzje nie będą podejmowane w sposób zautomatyzowany, stosowanie do art. 22 RODO; </w:t>
      </w:r>
    </w:p>
    <w:p w:rsidR="00511880" w:rsidRPr="00511880" w:rsidRDefault="00820660" w:rsidP="00820660">
      <w:pPr>
        <w:tabs>
          <w:tab w:val="left" w:pos="426"/>
        </w:tabs>
        <w:spacing w:after="0" w:line="240" w:lineRule="auto"/>
        <w:jc w:val="both"/>
        <w:rPr>
          <w:rFonts w:ascii="Times New Roman" w:eastAsia="Times New Roman" w:hAnsi="Times New Roman" w:cs="Times New Roman"/>
          <w:kern w:val="1"/>
          <w:sz w:val="24"/>
          <w:szCs w:val="24"/>
          <w:lang w:eastAsia="pl-PL" w:bidi="hi-IN"/>
        </w:rPr>
      </w:pPr>
      <w:r>
        <w:rPr>
          <w:rFonts w:ascii="Times New Roman" w:eastAsia="Times New Roman" w:hAnsi="Times New Roman" w:cs="Times New Roman"/>
          <w:kern w:val="1"/>
          <w:sz w:val="24"/>
          <w:szCs w:val="24"/>
          <w:lang w:eastAsia="pl-PL" w:bidi="hi-IN"/>
        </w:rPr>
        <w:tab/>
      </w:r>
      <w:r w:rsidR="00511880" w:rsidRPr="00511880">
        <w:rPr>
          <w:rFonts w:ascii="Times New Roman" w:eastAsia="Times New Roman" w:hAnsi="Times New Roman" w:cs="Times New Roman"/>
          <w:kern w:val="1"/>
          <w:sz w:val="24"/>
          <w:szCs w:val="24"/>
          <w:lang w:eastAsia="pl-PL" w:bidi="hi-IN"/>
        </w:rPr>
        <w:t xml:space="preserve">▪ posiada Pani/Pan: </w:t>
      </w:r>
    </w:p>
    <w:p w:rsidR="00511880" w:rsidRPr="00511880" w:rsidRDefault="00511880" w:rsidP="00820660">
      <w:pPr>
        <w:spacing w:after="0" w:line="240" w:lineRule="auto"/>
        <w:ind w:left="709"/>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na podstawie art. 15 RODO prawo dostępu do danych osobowych Pani/Pana dotyczących; </w:t>
      </w:r>
    </w:p>
    <w:p w:rsidR="00511880" w:rsidRPr="00511880" w:rsidRDefault="00511880" w:rsidP="00820660">
      <w:pPr>
        <w:spacing w:after="0" w:line="240" w:lineRule="auto"/>
        <w:ind w:left="709"/>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na podstawie art. 16 RODO prawo do sprostowania Pani/Pana danych osobowych *; </w:t>
      </w:r>
    </w:p>
    <w:p w:rsidR="00511880" w:rsidRPr="00511880" w:rsidRDefault="00511880" w:rsidP="00EF58D3">
      <w:pPr>
        <w:spacing w:after="0" w:line="240" w:lineRule="auto"/>
        <w:ind w:left="709" w:hanging="1"/>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na podstawie art. 18 RODO prawo żądania od administratora ograniczenia przetwarzania danych osobowych z zastrzeżeniem przypadków, o których mowa w art. 18 ust. 2 RODO **; </w:t>
      </w:r>
    </w:p>
    <w:p w:rsidR="00511880" w:rsidRPr="00511880" w:rsidRDefault="00511880" w:rsidP="00820660">
      <w:pPr>
        <w:spacing w:after="0" w:line="240" w:lineRule="auto"/>
        <w:ind w:left="709" w:hanging="142"/>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prawo do wniesienia skargi do Prezesa Urzędu Ochrony Danych Osobowych, gdy uzna Pani/Pan, że przetwarzanie danych osobowych Pani/Pana dotyczących narusza przepisy RODO; </w:t>
      </w:r>
    </w:p>
    <w:p w:rsidR="00511880" w:rsidRPr="00511880" w:rsidRDefault="00511880" w:rsidP="00EF58D3">
      <w:pPr>
        <w:spacing w:after="0" w:line="240" w:lineRule="auto"/>
        <w:ind w:firstLine="567"/>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nie przysługuje Pani/Panu: </w:t>
      </w:r>
    </w:p>
    <w:p w:rsidR="00511880" w:rsidRPr="00511880" w:rsidRDefault="00511880" w:rsidP="00511880">
      <w:pPr>
        <w:spacing w:after="0" w:line="240" w:lineRule="auto"/>
        <w:ind w:left="851"/>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w związku z art. 17 ust. 3 lit. b, d lub e RODO prawo do usunięcia danych osobowych; </w:t>
      </w:r>
    </w:p>
    <w:p w:rsidR="00511880" w:rsidRPr="00511880" w:rsidRDefault="00511880" w:rsidP="00511880">
      <w:pPr>
        <w:spacing w:after="0" w:line="240" w:lineRule="auto"/>
        <w:ind w:left="142" w:firstLine="709"/>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prawo do przenoszenia danych osobowych, o którym mowa w art. 20 RODO; </w:t>
      </w:r>
    </w:p>
    <w:p w:rsidR="00511880" w:rsidRPr="00511880" w:rsidRDefault="00511880" w:rsidP="00511880">
      <w:pPr>
        <w:spacing w:after="0" w:line="240" w:lineRule="auto"/>
        <w:ind w:left="1134" w:hanging="283"/>
        <w:jc w:val="both"/>
        <w:rPr>
          <w:rFonts w:ascii="Times New Roman" w:eastAsia="Times New Roman" w:hAnsi="Times New Roman" w:cs="Times New Roman"/>
          <w:kern w:val="1"/>
          <w:sz w:val="24"/>
          <w:szCs w:val="24"/>
          <w:lang w:eastAsia="pl-PL" w:bidi="hi-IN"/>
        </w:rPr>
      </w:pPr>
      <w:r w:rsidRPr="00511880">
        <w:rPr>
          <w:rFonts w:ascii="Times New Roman" w:eastAsia="Times New Roman" w:hAnsi="Times New Roman" w:cs="Times New Roman"/>
          <w:kern w:val="1"/>
          <w:sz w:val="24"/>
          <w:szCs w:val="24"/>
          <w:lang w:eastAsia="pl-PL" w:bidi="hi-IN"/>
        </w:rPr>
        <w:t xml:space="preserve">− </w:t>
      </w:r>
      <w:r w:rsidRPr="00511880">
        <w:rPr>
          <w:rFonts w:ascii="Times New Roman" w:eastAsia="Times New Roman" w:hAnsi="Times New Roman" w:cs="Times New Roman"/>
          <w:bCs/>
          <w:kern w:val="1"/>
          <w:sz w:val="24"/>
          <w:szCs w:val="24"/>
          <w:lang w:eastAsia="pl-PL" w:bidi="hi-IN"/>
        </w:rPr>
        <w:t xml:space="preserve">na podstawie art. 21 RODO prawo sprzeciwu, wobec przetwarzania danych osobowych, gdyż podstawą prawną przetwarzania Pani/Pana danych osobowych jest art. 6 ust. 1 lit. c RODO </w:t>
      </w:r>
    </w:p>
    <w:p w:rsidR="00511880" w:rsidRPr="00511880" w:rsidRDefault="00511880" w:rsidP="00511880">
      <w:pPr>
        <w:spacing w:after="0" w:line="240" w:lineRule="auto"/>
        <w:jc w:val="both"/>
        <w:rPr>
          <w:rFonts w:ascii="Times New Roman" w:eastAsia="Times New Roman" w:hAnsi="Times New Roman" w:cs="Times New Roman"/>
          <w:b/>
          <w:bCs/>
          <w:kern w:val="1"/>
          <w:sz w:val="24"/>
          <w:szCs w:val="24"/>
          <w:lang w:eastAsia="pl-PL" w:bidi="hi-IN"/>
        </w:rPr>
      </w:pPr>
    </w:p>
    <w:p w:rsidR="00511880" w:rsidRPr="00511880" w:rsidRDefault="00511880" w:rsidP="00511880">
      <w:pPr>
        <w:spacing w:after="0" w:line="240" w:lineRule="auto"/>
        <w:jc w:val="both"/>
        <w:rPr>
          <w:rFonts w:ascii="Times New Roman" w:eastAsia="Times New Roman" w:hAnsi="Times New Roman" w:cs="Times New Roman"/>
          <w:bCs/>
          <w:kern w:val="1"/>
          <w:sz w:val="24"/>
          <w:szCs w:val="24"/>
          <w:lang w:eastAsia="pl-PL" w:bidi="hi-IN"/>
        </w:rPr>
      </w:pPr>
      <w:r w:rsidRPr="00511880">
        <w:rPr>
          <w:rFonts w:ascii="Times New Roman" w:eastAsia="Times New Roman" w:hAnsi="Times New Roman" w:cs="Times New Roman"/>
          <w:b/>
          <w:bCs/>
          <w:kern w:val="1"/>
          <w:sz w:val="24"/>
          <w:szCs w:val="24"/>
          <w:lang w:eastAsia="pl-PL" w:bidi="hi-IN"/>
        </w:rPr>
        <w:t xml:space="preserve">*Wyjaśnienie: </w:t>
      </w:r>
      <w:r w:rsidRPr="00511880">
        <w:rPr>
          <w:rFonts w:ascii="Times New Roman" w:eastAsia="Times New Roman" w:hAnsi="Times New Roman" w:cs="Times New Roman"/>
          <w:bCs/>
          <w:kern w:val="1"/>
          <w:sz w:val="24"/>
          <w:szCs w:val="24"/>
          <w:lang w:eastAsia="pl-PL" w:bidi="hi-IN"/>
        </w:rPr>
        <w:t xml:space="preserve">skorzystanie z prawa do sprostowania nie może skutkować zmianą wyniku postepowania o udzielenie zamówienia publicznego ani zmiana postanowień umowy w zakresie niezgodnym z ustawą </w:t>
      </w:r>
      <w:proofErr w:type="spellStart"/>
      <w:r w:rsidRPr="00511880">
        <w:rPr>
          <w:rFonts w:ascii="Times New Roman" w:eastAsia="Times New Roman" w:hAnsi="Times New Roman" w:cs="Times New Roman"/>
          <w:bCs/>
          <w:kern w:val="1"/>
          <w:sz w:val="24"/>
          <w:szCs w:val="24"/>
          <w:lang w:eastAsia="pl-PL" w:bidi="hi-IN"/>
        </w:rPr>
        <w:t>Pzp</w:t>
      </w:r>
      <w:proofErr w:type="spellEnd"/>
      <w:r w:rsidRPr="00511880">
        <w:rPr>
          <w:rFonts w:ascii="Times New Roman" w:eastAsia="Times New Roman" w:hAnsi="Times New Roman" w:cs="Times New Roman"/>
          <w:bCs/>
          <w:kern w:val="1"/>
          <w:sz w:val="24"/>
          <w:szCs w:val="24"/>
          <w:lang w:eastAsia="pl-PL" w:bidi="hi-IN"/>
        </w:rPr>
        <w:t xml:space="preserve"> oraz nie może naruszać integralności protokołu oraz jego załączników.</w:t>
      </w:r>
    </w:p>
    <w:p w:rsidR="00511880" w:rsidRPr="00511880" w:rsidRDefault="00511880" w:rsidP="00511880">
      <w:pPr>
        <w:spacing w:after="0" w:line="240" w:lineRule="auto"/>
        <w:jc w:val="both"/>
        <w:rPr>
          <w:rFonts w:ascii="Times New Roman" w:eastAsia="Times New Roman" w:hAnsi="Times New Roman" w:cs="Times New Roman"/>
          <w:bCs/>
          <w:kern w:val="1"/>
          <w:sz w:val="24"/>
          <w:szCs w:val="24"/>
          <w:lang w:eastAsia="pl-PL" w:bidi="hi-IN"/>
        </w:rPr>
      </w:pPr>
      <w:r w:rsidRPr="00511880">
        <w:rPr>
          <w:rFonts w:ascii="Times New Roman" w:eastAsia="Times New Roman" w:hAnsi="Times New Roman" w:cs="Times New Roman"/>
          <w:b/>
          <w:bCs/>
          <w:kern w:val="1"/>
          <w:sz w:val="24"/>
          <w:szCs w:val="24"/>
          <w:lang w:eastAsia="pl-PL" w:bidi="hi-IN"/>
        </w:rPr>
        <w:t xml:space="preserve">**Wyjaśnienie: </w:t>
      </w:r>
      <w:r w:rsidRPr="00511880">
        <w:rPr>
          <w:rFonts w:ascii="Times New Roman" w:eastAsia="Times New Roman" w:hAnsi="Times New Roman" w:cs="Times New Roman"/>
          <w:bCs/>
          <w:kern w:val="1"/>
          <w:sz w:val="24"/>
          <w:szCs w:val="24"/>
          <w:lang w:eastAsia="pl-PL" w:bidi="hi-IN"/>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11880" w:rsidRPr="00511880" w:rsidRDefault="00511880" w:rsidP="00511880">
      <w:pPr>
        <w:jc w:val="both"/>
        <w:rPr>
          <w:rFonts w:ascii="Times New Roman" w:eastAsia="Times New Roman" w:hAnsi="Times New Roman" w:cs="Times New Roman"/>
          <w:bCs/>
          <w:kern w:val="1"/>
          <w:sz w:val="24"/>
          <w:szCs w:val="24"/>
          <w:lang w:eastAsia="pl-PL" w:bidi="hi-IN"/>
        </w:rPr>
      </w:pPr>
    </w:p>
    <w:p w:rsidR="003804BD" w:rsidRDefault="003804BD" w:rsidP="00C24BD1">
      <w:pPr>
        <w:spacing w:after="0" w:line="240" w:lineRule="auto"/>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581149" w:rsidRPr="00581149" w:rsidRDefault="00D8092F" w:rsidP="00581149">
      <w:pPr>
        <w:pageBreakBefore/>
        <w:widowControl w:val="0"/>
        <w:suppressAutoHyphens/>
        <w:spacing w:after="120" w:line="240" w:lineRule="auto"/>
        <w:jc w:val="right"/>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lastRenderedPageBreak/>
        <w:t>Z</w:t>
      </w:r>
      <w:r w:rsidR="00581149" w:rsidRPr="00581149">
        <w:rPr>
          <w:rFonts w:ascii="Times New Roman" w:eastAsia="SimSun" w:hAnsi="Times New Roman" w:cs="Mangal"/>
          <w:i/>
          <w:kern w:val="1"/>
          <w:sz w:val="24"/>
          <w:szCs w:val="24"/>
          <w:lang w:eastAsia="hi-IN" w:bidi="hi-IN"/>
        </w:rPr>
        <w:t xml:space="preserve">ałącznik Nr 1 </w:t>
      </w:r>
    </w:p>
    <w:p w:rsidR="00581149" w:rsidRPr="00581149" w:rsidRDefault="00581149" w:rsidP="00581149">
      <w:pPr>
        <w:widowControl w:val="0"/>
        <w:suppressAutoHyphens/>
        <w:spacing w:before="120" w:after="120" w:line="240" w:lineRule="auto"/>
        <w:jc w:val="center"/>
        <w:rPr>
          <w:rFonts w:ascii="Times New Roman" w:eastAsia="SimSun" w:hAnsi="Times New Roman" w:cs="Mangal"/>
          <w:b/>
          <w:bCs/>
          <w:kern w:val="1"/>
          <w:sz w:val="32"/>
          <w:szCs w:val="32"/>
          <w:lang w:eastAsia="hi-IN" w:bidi="hi-IN"/>
        </w:rPr>
      </w:pPr>
      <w:r w:rsidRPr="00581149">
        <w:rPr>
          <w:rFonts w:ascii="Times New Roman" w:eastAsia="SimSun" w:hAnsi="Times New Roman" w:cs="Mangal"/>
          <w:b/>
          <w:bCs/>
          <w:kern w:val="1"/>
          <w:sz w:val="32"/>
          <w:szCs w:val="32"/>
          <w:lang w:eastAsia="hi-IN" w:bidi="hi-IN"/>
        </w:rPr>
        <w:t>OFERTA</w:t>
      </w:r>
    </w:p>
    <w:p w:rsidR="00581149" w:rsidRPr="00581149" w:rsidRDefault="00581149" w:rsidP="00581149">
      <w:pPr>
        <w:widowControl w:val="0"/>
        <w:suppressAutoHyphens/>
        <w:spacing w:before="120" w:after="120" w:line="240" w:lineRule="auto"/>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Niniejszym składam/składamy ofertę na:</w:t>
      </w:r>
    </w:p>
    <w:p w:rsidR="00581149" w:rsidRPr="00DC523E" w:rsidRDefault="00581149" w:rsidP="00581149">
      <w:pPr>
        <w:widowControl w:val="0"/>
        <w:suppressAutoHyphens/>
        <w:spacing w:before="120" w:after="120" w:line="240" w:lineRule="auto"/>
        <w:rPr>
          <w:rFonts w:ascii="Times New Roman" w:eastAsia="SimSun" w:hAnsi="Times New Roman" w:cs="Mangal"/>
          <w:b/>
          <w:bCs/>
          <w:kern w:val="1"/>
          <w:sz w:val="26"/>
          <w:szCs w:val="26"/>
          <w:lang w:eastAsia="hi-IN" w:bidi="hi-IN"/>
        </w:rPr>
      </w:pPr>
      <w:r w:rsidRPr="00DC523E">
        <w:rPr>
          <w:rFonts w:ascii="Times New Roman" w:eastAsia="SimSun" w:hAnsi="Times New Roman" w:cs="Mangal"/>
          <w:b/>
          <w:bCs/>
          <w:kern w:val="1"/>
          <w:sz w:val="26"/>
          <w:szCs w:val="26"/>
          <w:lang w:eastAsia="hi-IN" w:bidi="hi-IN"/>
        </w:rPr>
        <w:t>„</w:t>
      </w:r>
      <w:r w:rsidR="00DC523E" w:rsidRPr="00DC523E">
        <w:rPr>
          <w:rFonts w:ascii="Times New Roman" w:eastAsia="SimSun" w:hAnsi="Times New Roman" w:cs="Mangal"/>
          <w:b/>
          <w:bCs/>
          <w:kern w:val="1"/>
          <w:sz w:val="26"/>
          <w:szCs w:val="26"/>
          <w:lang w:eastAsia="hi-IN" w:bidi="hi-IN"/>
        </w:rPr>
        <w:t>Udzielenie i obsługę kredytu długoterminowego w wysokości 6.000.000,00</w:t>
      </w:r>
      <w:r w:rsidR="00DC523E">
        <w:rPr>
          <w:rFonts w:ascii="Times New Roman" w:eastAsia="SimSun" w:hAnsi="Times New Roman" w:cs="Mangal"/>
          <w:b/>
          <w:bCs/>
          <w:kern w:val="1"/>
          <w:sz w:val="26"/>
          <w:szCs w:val="26"/>
          <w:lang w:eastAsia="hi-IN" w:bidi="hi-IN"/>
        </w:rPr>
        <w:t xml:space="preserve"> zł</w:t>
      </w:r>
      <w:r w:rsidR="00536493">
        <w:rPr>
          <w:rFonts w:ascii="Times New Roman" w:eastAsia="SimSun" w:hAnsi="Times New Roman" w:cs="Mangal"/>
          <w:b/>
          <w:bCs/>
          <w:kern w:val="1"/>
          <w:sz w:val="26"/>
          <w:szCs w:val="26"/>
          <w:lang w:eastAsia="hi-IN" w:bidi="hi-IN"/>
        </w:rPr>
        <w:t xml:space="preserve"> z przeznaczeniem na spłatę zobowiązań wymagalnych SPZZOZ w Przasnyszu</w:t>
      </w:r>
      <w:r w:rsidRPr="00DC523E">
        <w:rPr>
          <w:rFonts w:ascii="Times New Roman" w:eastAsia="SimSun" w:hAnsi="Times New Roman" w:cs="Mangal"/>
          <w:b/>
          <w:bCs/>
          <w:kern w:val="1"/>
          <w:sz w:val="26"/>
          <w:szCs w:val="26"/>
          <w:lang w:eastAsia="hi-IN" w:bidi="hi-IN"/>
        </w:rPr>
        <w:t>”</w:t>
      </w:r>
    </w:p>
    <w:p w:rsidR="00536493" w:rsidRDefault="00536493" w:rsidP="00581149">
      <w:pPr>
        <w:widowControl w:val="0"/>
        <w:tabs>
          <w:tab w:val="left" w:pos="0"/>
        </w:tabs>
        <w:suppressAutoHyphens/>
        <w:spacing w:before="120" w:after="120" w:line="240" w:lineRule="auto"/>
        <w:jc w:val="both"/>
        <w:rPr>
          <w:rFonts w:ascii="Times New Roman" w:eastAsia="SimSun" w:hAnsi="Times New Roman" w:cs="Mangal"/>
          <w:kern w:val="1"/>
          <w:sz w:val="24"/>
          <w:szCs w:val="24"/>
          <w:lang w:eastAsia="hi-IN" w:bidi="hi-IN"/>
        </w:rPr>
      </w:pPr>
    </w:p>
    <w:p w:rsidR="00536493" w:rsidRDefault="00536493" w:rsidP="00536493">
      <w:pPr>
        <w:pStyle w:val="Akapitzlist"/>
        <w:widowControl w:val="0"/>
        <w:numPr>
          <w:ilvl w:val="2"/>
          <w:numId w:val="14"/>
        </w:numPr>
        <w:tabs>
          <w:tab w:val="clear" w:pos="1440"/>
          <w:tab w:val="left" w:pos="0"/>
          <w:tab w:val="num" w:pos="426"/>
        </w:tabs>
        <w:suppressAutoHyphens/>
        <w:spacing w:before="120" w:after="12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Dane dotyczące Wykonawcy: (nazwa, siedziba, nr telefonu, faks, NIP. REGON</w:t>
      </w:r>
      <w:r w:rsidR="00B57558">
        <w:rPr>
          <w:rFonts w:ascii="Times New Roman" w:eastAsia="SimSun" w:hAnsi="Times New Roman" w:cs="Mangal"/>
          <w:kern w:val="1"/>
          <w:sz w:val="24"/>
          <w:szCs w:val="24"/>
          <w:lang w:eastAsia="hi-IN" w:bidi="hi-IN"/>
        </w:rPr>
        <w:t>)</w:t>
      </w:r>
    </w:p>
    <w:p w:rsidR="00536493" w:rsidRDefault="00B57558" w:rsidP="00B57558">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w:t>
      </w:r>
    </w:p>
    <w:p w:rsidR="0087465E" w:rsidRDefault="004E4D60" w:rsidP="0087465E">
      <w:pPr>
        <w:pStyle w:val="Akapitzlist"/>
        <w:widowControl w:val="0"/>
        <w:numPr>
          <w:ilvl w:val="0"/>
          <w:numId w:val="14"/>
        </w:numPr>
        <w:tabs>
          <w:tab w:val="clear" w:pos="720"/>
          <w:tab w:val="left" w:pos="0"/>
          <w:tab w:val="num" w:pos="426"/>
        </w:tabs>
        <w:suppressAutoHyphens/>
        <w:spacing w:before="120" w:after="120" w:line="240" w:lineRule="auto"/>
        <w:ind w:left="426" w:hanging="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Zobowiązania Wykonawcy </w:t>
      </w:r>
    </w:p>
    <w:p w:rsidR="004E4D60" w:rsidRDefault="004E4D60" w:rsidP="004E4D60">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Zobowiązuję się do udzielenia i obsługi kredytu długoterminowego w wysokości 6.000.000,00 zł z przeznaczeniem na spłatę zobowiązań </w:t>
      </w:r>
      <w:r w:rsidR="004D02F1">
        <w:rPr>
          <w:rFonts w:ascii="Times New Roman" w:eastAsia="SimSun" w:hAnsi="Times New Roman" w:cs="Mangal"/>
          <w:kern w:val="1"/>
          <w:sz w:val="24"/>
          <w:szCs w:val="24"/>
          <w:lang w:eastAsia="hi-IN" w:bidi="hi-IN"/>
        </w:rPr>
        <w:t>wymagalnych SPZZOZ w Przasnyszu:</w:t>
      </w:r>
    </w:p>
    <w:p w:rsidR="007750CE" w:rsidRPr="007750CE" w:rsidRDefault="007750CE" w:rsidP="004E4D60">
      <w:pPr>
        <w:pStyle w:val="Akapitzlist"/>
        <w:widowControl w:val="0"/>
        <w:tabs>
          <w:tab w:val="left" w:pos="0"/>
        </w:tabs>
        <w:suppressAutoHyphens/>
        <w:spacing w:before="120" w:after="120" w:line="240" w:lineRule="auto"/>
        <w:ind w:left="426"/>
        <w:jc w:val="both"/>
        <w:rPr>
          <w:rFonts w:ascii="Times New Roman" w:eastAsia="SimSun" w:hAnsi="Times New Roman" w:cs="Mangal"/>
          <w:kern w:val="1"/>
          <w:sz w:val="10"/>
          <w:szCs w:val="10"/>
          <w:lang w:eastAsia="hi-IN" w:bidi="hi-IN"/>
        </w:rPr>
      </w:pPr>
    </w:p>
    <w:p w:rsidR="00363528" w:rsidRDefault="00363528" w:rsidP="007750CE">
      <w:pPr>
        <w:pStyle w:val="Akapitzlist"/>
        <w:widowControl w:val="0"/>
        <w:numPr>
          <w:ilvl w:val="0"/>
          <w:numId w:val="41"/>
        </w:numPr>
        <w:suppressAutoHyphens/>
        <w:spacing w:after="0" w:line="240" w:lineRule="auto"/>
        <w:jc w:val="both"/>
        <w:rPr>
          <w:rFonts w:ascii="Times New Roman" w:eastAsia="SimSun" w:hAnsi="Times New Roman" w:cs="Mangal"/>
          <w:kern w:val="1"/>
          <w:sz w:val="24"/>
          <w:szCs w:val="24"/>
          <w:lang w:eastAsia="hi-IN" w:bidi="hi-IN"/>
        </w:rPr>
      </w:pPr>
    </w:p>
    <w:p w:rsidR="004D02F1" w:rsidRPr="007750CE" w:rsidRDefault="00363528" w:rsidP="00363528">
      <w:pPr>
        <w:pStyle w:val="Akapitzlist"/>
        <w:widowControl w:val="0"/>
        <w:suppressAutoHyphens/>
        <w:spacing w:after="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4D02F1" w:rsidRPr="007750CE">
        <w:rPr>
          <w:rFonts w:ascii="Times New Roman" w:eastAsia="SimSun" w:hAnsi="Times New Roman" w:cs="Mangal"/>
          <w:kern w:val="1"/>
          <w:sz w:val="24"/>
          <w:szCs w:val="24"/>
          <w:lang w:eastAsia="hi-IN" w:bidi="hi-IN"/>
        </w:rPr>
        <w:t>Oprocentowanie kredytu (WIBOR 1M + marża</w:t>
      </w:r>
      <w:r w:rsidR="00DA36AB" w:rsidRPr="007750CE">
        <w:rPr>
          <w:rFonts w:ascii="Times New Roman" w:eastAsia="SimSun" w:hAnsi="Times New Roman" w:cs="Mangal"/>
          <w:kern w:val="1"/>
          <w:sz w:val="24"/>
          <w:szCs w:val="24"/>
          <w:lang w:eastAsia="hi-IN" w:bidi="hi-IN"/>
        </w:rPr>
        <w:t>)</w:t>
      </w:r>
      <w:r w:rsidR="004D02F1" w:rsidRPr="007750CE">
        <w:rPr>
          <w:rFonts w:ascii="Times New Roman" w:eastAsia="SimSun" w:hAnsi="Times New Roman" w:cs="Mangal"/>
          <w:kern w:val="1"/>
          <w:sz w:val="24"/>
          <w:szCs w:val="24"/>
          <w:lang w:eastAsia="hi-IN" w:bidi="hi-IN"/>
        </w:rPr>
        <w:t xml:space="preserve"> na dzień </w:t>
      </w:r>
      <w:r w:rsidR="00D37359">
        <w:rPr>
          <w:rFonts w:ascii="Times New Roman" w:eastAsia="SimSun" w:hAnsi="Times New Roman" w:cs="Mangal"/>
          <w:kern w:val="1"/>
          <w:sz w:val="24"/>
          <w:szCs w:val="24"/>
          <w:lang w:eastAsia="hi-IN" w:bidi="hi-IN"/>
        </w:rPr>
        <w:t>28</w:t>
      </w:r>
      <w:r w:rsidR="004D02F1" w:rsidRPr="007750CE">
        <w:rPr>
          <w:rFonts w:ascii="Times New Roman" w:eastAsia="SimSun" w:hAnsi="Times New Roman" w:cs="Mangal"/>
          <w:kern w:val="1"/>
          <w:sz w:val="24"/>
          <w:szCs w:val="24"/>
          <w:lang w:eastAsia="hi-IN" w:bidi="hi-IN"/>
        </w:rPr>
        <w:t>.0</w:t>
      </w:r>
      <w:r w:rsidR="00D37359">
        <w:rPr>
          <w:rFonts w:ascii="Times New Roman" w:eastAsia="SimSun" w:hAnsi="Times New Roman" w:cs="Mangal"/>
          <w:kern w:val="1"/>
          <w:sz w:val="24"/>
          <w:szCs w:val="24"/>
          <w:lang w:eastAsia="hi-IN" w:bidi="hi-IN"/>
        </w:rPr>
        <w:t>2</w:t>
      </w:r>
      <w:r w:rsidR="004D02F1" w:rsidRPr="007750CE">
        <w:rPr>
          <w:rFonts w:ascii="Times New Roman" w:eastAsia="SimSun" w:hAnsi="Times New Roman" w:cs="Mangal"/>
          <w:kern w:val="1"/>
          <w:sz w:val="24"/>
          <w:szCs w:val="24"/>
          <w:lang w:eastAsia="hi-IN" w:bidi="hi-IN"/>
        </w:rPr>
        <w:t>.20</w:t>
      </w:r>
      <w:r w:rsidR="00D37359">
        <w:rPr>
          <w:rFonts w:ascii="Times New Roman" w:eastAsia="SimSun" w:hAnsi="Times New Roman" w:cs="Mangal"/>
          <w:kern w:val="1"/>
          <w:sz w:val="24"/>
          <w:szCs w:val="24"/>
          <w:lang w:eastAsia="hi-IN" w:bidi="hi-IN"/>
        </w:rPr>
        <w:t>20</w:t>
      </w:r>
      <w:r w:rsidR="004D02F1" w:rsidRPr="007750CE">
        <w:rPr>
          <w:rFonts w:ascii="Times New Roman" w:eastAsia="SimSun" w:hAnsi="Times New Roman" w:cs="Mangal"/>
          <w:kern w:val="1"/>
          <w:sz w:val="24"/>
          <w:szCs w:val="24"/>
          <w:lang w:eastAsia="hi-IN" w:bidi="hi-IN"/>
        </w:rPr>
        <w:t xml:space="preserve"> r</w:t>
      </w:r>
      <w:r w:rsidR="00752CC4" w:rsidRPr="007750CE">
        <w:rPr>
          <w:rFonts w:ascii="Times New Roman" w:eastAsia="SimSun" w:hAnsi="Times New Roman" w:cs="Mangal"/>
          <w:kern w:val="1"/>
          <w:sz w:val="24"/>
          <w:szCs w:val="24"/>
          <w:lang w:eastAsia="hi-IN" w:bidi="hi-IN"/>
        </w:rPr>
        <w:t>.</w:t>
      </w:r>
    </w:p>
    <w:p w:rsidR="004D02F1" w:rsidRPr="00E074B0" w:rsidRDefault="004D02F1" w:rsidP="004D02F1">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4D02F1" w:rsidRPr="00E074B0" w:rsidRDefault="004D02F1" w:rsidP="004D02F1">
      <w:pPr>
        <w:widowControl w:val="0"/>
        <w:suppressAutoHyphens/>
        <w:spacing w:after="0" w:line="240" w:lineRule="auto"/>
        <w:ind w:left="426"/>
        <w:jc w:val="both"/>
        <w:rPr>
          <w:rFonts w:ascii="Times New Roman" w:eastAsia="SimSun" w:hAnsi="Times New Roman" w:cs="Mangal"/>
          <w:kern w:val="1"/>
          <w:sz w:val="6"/>
          <w:szCs w:val="6"/>
          <w:lang w:eastAsia="hi-IN" w:bidi="hi-IN"/>
        </w:rPr>
      </w:pPr>
    </w:p>
    <w:p w:rsidR="004D02F1" w:rsidRDefault="004D02F1" w:rsidP="007750CE">
      <w:pPr>
        <w:widowControl w:val="0"/>
        <w:suppressAutoHyphens/>
        <w:spacing w:after="0" w:line="240" w:lineRule="auto"/>
        <w:ind w:firstLine="708"/>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w:t>
      </w:r>
      <w:r w:rsidR="00752CC4">
        <w:rPr>
          <w:rFonts w:ascii="Times New Roman" w:eastAsia="SimSun" w:hAnsi="Times New Roman" w:cs="Mangal"/>
          <w:b/>
          <w:kern w:val="1"/>
          <w:sz w:val="24"/>
          <w:szCs w:val="24"/>
          <w:lang w:eastAsia="hi-IN" w:bidi="hi-IN"/>
        </w:rPr>
        <w:t>%</w:t>
      </w:r>
      <w:r w:rsidR="00DA36AB">
        <w:rPr>
          <w:rFonts w:ascii="Times New Roman" w:eastAsia="SimSun" w:hAnsi="Times New Roman" w:cs="Mangal"/>
          <w:b/>
          <w:kern w:val="1"/>
          <w:sz w:val="24"/>
          <w:szCs w:val="24"/>
          <w:lang w:eastAsia="hi-IN" w:bidi="hi-IN"/>
        </w:rPr>
        <w:t xml:space="preserve">,  </w:t>
      </w:r>
      <w:r w:rsidR="007750CE">
        <w:rPr>
          <w:rFonts w:ascii="Times New Roman" w:eastAsia="SimSun" w:hAnsi="Times New Roman" w:cs="Mangal"/>
          <w:b/>
          <w:kern w:val="1"/>
          <w:sz w:val="24"/>
          <w:szCs w:val="24"/>
          <w:lang w:eastAsia="hi-IN" w:bidi="hi-IN"/>
        </w:rPr>
        <w:t>(słownie: ………………………………………………………)</w:t>
      </w:r>
    </w:p>
    <w:p w:rsidR="00DA36AB" w:rsidRPr="00E074B0" w:rsidRDefault="00DA36AB" w:rsidP="007750CE">
      <w:pPr>
        <w:widowControl w:val="0"/>
        <w:suppressAutoHyphens/>
        <w:spacing w:after="0" w:line="240" w:lineRule="auto"/>
        <w:ind w:firstLine="708"/>
        <w:rPr>
          <w:rFonts w:ascii="Times New Roman" w:eastAsia="SimSun" w:hAnsi="Times New Roman" w:cs="Mangal"/>
          <w:b/>
          <w:kern w:val="1"/>
          <w:sz w:val="24"/>
          <w:szCs w:val="24"/>
          <w:lang w:eastAsia="hi-IN" w:bidi="hi-IN"/>
        </w:rPr>
      </w:pPr>
      <w:r>
        <w:rPr>
          <w:rFonts w:ascii="Times New Roman" w:eastAsia="SimSun" w:hAnsi="Times New Roman" w:cs="Mangal"/>
          <w:b/>
          <w:kern w:val="1"/>
          <w:sz w:val="24"/>
          <w:szCs w:val="24"/>
          <w:lang w:eastAsia="hi-IN" w:bidi="hi-IN"/>
        </w:rPr>
        <w:t xml:space="preserve">………………. </w:t>
      </w:r>
      <w:r w:rsidR="007750CE">
        <w:rPr>
          <w:rFonts w:ascii="Times New Roman" w:eastAsia="SimSun" w:hAnsi="Times New Roman" w:cs="Mangal"/>
          <w:b/>
          <w:kern w:val="1"/>
          <w:sz w:val="24"/>
          <w:szCs w:val="24"/>
          <w:lang w:eastAsia="hi-IN" w:bidi="hi-IN"/>
        </w:rPr>
        <w:t>z</w:t>
      </w:r>
      <w:r>
        <w:rPr>
          <w:rFonts w:ascii="Times New Roman" w:eastAsia="SimSun" w:hAnsi="Times New Roman" w:cs="Mangal"/>
          <w:b/>
          <w:kern w:val="1"/>
          <w:sz w:val="24"/>
          <w:szCs w:val="24"/>
          <w:lang w:eastAsia="hi-IN" w:bidi="hi-IN"/>
        </w:rPr>
        <w:t>ł</w:t>
      </w:r>
      <w:r w:rsidR="007750CE">
        <w:rPr>
          <w:rFonts w:ascii="Times New Roman" w:eastAsia="SimSun" w:hAnsi="Times New Roman" w:cs="Mangal"/>
          <w:b/>
          <w:kern w:val="1"/>
          <w:sz w:val="24"/>
          <w:szCs w:val="24"/>
          <w:lang w:eastAsia="hi-IN" w:bidi="hi-IN"/>
        </w:rPr>
        <w:t xml:space="preserve"> (słownie: ………………………………………………………...)</w:t>
      </w:r>
    </w:p>
    <w:p w:rsidR="004D02F1" w:rsidRDefault="00363528" w:rsidP="00363528">
      <w:pPr>
        <w:pStyle w:val="Akapitzlist"/>
        <w:widowControl w:val="0"/>
        <w:tabs>
          <w:tab w:val="left" w:pos="0"/>
        </w:tabs>
        <w:suppressAutoHyphens/>
        <w:spacing w:before="120" w:after="120" w:line="240" w:lineRule="auto"/>
        <w:ind w:left="786"/>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 xml:space="preserve">- </w:t>
      </w:r>
      <w:r w:rsidR="007750CE">
        <w:rPr>
          <w:rFonts w:ascii="Times New Roman" w:eastAsia="SimSun" w:hAnsi="Times New Roman" w:cs="Mangal"/>
          <w:kern w:val="1"/>
          <w:sz w:val="24"/>
          <w:szCs w:val="24"/>
          <w:lang w:eastAsia="hi-IN" w:bidi="hi-IN"/>
        </w:rPr>
        <w:t>Prowizja za uruchomienie kredytu;</w:t>
      </w:r>
    </w:p>
    <w:p w:rsidR="007750CE" w:rsidRPr="007750CE" w:rsidRDefault="007750CE" w:rsidP="007750CE">
      <w:pPr>
        <w:pStyle w:val="Akapitzlist"/>
        <w:widowControl w:val="0"/>
        <w:suppressAutoHyphens/>
        <w:spacing w:after="0" w:line="240" w:lineRule="auto"/>
        <w:ind w:left="786"/>
        <w:rPr>
          <w:rFonts w:ascii="Times New Roman" w:eastAsia="SimSun" w:hAnsi="Times New Roman" w:cs="Mangal"/>
          <w:b/>
          <w:kern w:val="1"/>
          <w:sz w:val="24"/>
          <w:szCs w:val="24"/>
          <w:lang w:eastAsia="hi-IN" w:bidi="hi-IN"/>
        </w:rPr>
      </w:pPr>
      <w:r w:rsidRPr="007750CE">
        <w:rPr>
          <w:rFonts w:ascii="Times New Roman" w:eastAsia="SimSun" w:hAnsi="Times New Roman" w:cs="Mangal"/>
          <w:b/>
          <w:kern w:val="1"/>
          <w:sz w:val="24"/>
          <w:szCs w:val="24"/>
          <w:lang w:eastAsia="hi-IN" w:bidi="hi-IN"/>
        </w:rPr>
        <w:t>………………..%,  (słownie: ………………………………………………………)</w:t>
      </w:r>
    </w:p>
    <w:p w:rsidR="007750CE" w:rsidRPr="007750CE" w:rsidRDefault="007750CE" w:rsidP="007750CE">
      <w:pPr>
        <w:pStyle w:val="Akapitzlist"/>
        <w:widowControl w:val="0"/>
        <w:suppressAutoHyphens/>
        <w:spacing w:after="0" w:line="240" w:lineRule="auto"/>
        <w:ind w:left="786"/>
        <w:rPr>
          <w:rFonts w:ascii="Times New Roman" w:eastAsia="SimSun" w:hAnsi="Times New Roman" w:cs="Mangal"/>
          <w:b/>
          <w:kern w:val="1"/>
          <w:sz w:val="24"/>
          <w:szCs w:val="24"/>
          <w:lang w:eastAsia="hi-IN" w:bidi="hi-IN"/>
        </w:rPr>
      </w:pPr>
      <w:r w:rsidRPr="007750CE">
        <w:rPr>
          <w:rFonts w:ascii="Times New Roman" w:eastAsia="SimSun" w:hAnsi="Times New Roman" w:cs="Mangal"/>
          <w:b/>
          <w:kern w:val="1"/>
          <w:sz w:val="24"/>
          <w:szCs w:val="24"/>
          <w:lang w:eastAsia="hi-IN" w:bidi="hi-IN"/>
        </w:rPr>
        <w:t xml:space="preserve">………………. </w:t>
      </w:r>
      <w:r>
        <w:rPr>
          <w:rFonts w:ascii="Times New Roman" w:eastAsia="SimSun" w:hAnsi="Times New Roman" w:cs="Mangal"/>
          <w:b/>
          <w:kern w:val="1"/>
          <w:sz w:val="24"/>
          <w:szCs w:val="24"/>
          <w:lang w:eastAsia="hi-IN" w:bidi="hi-IN"/>
        </w:rPr>
        <w:t>z</w:t>
      </w:r>
      <w:r w:rsidRPr="007750CE">
        <w:rPr>
          <w:rFonts w:ascii="Times New Roman" w:eastAsia="SimSun" w:hAnsi="Times New Roman" w:cs="Mangal"/>
          <w:b/>
          <w:kern w:val="1"/>
          <w:sz w:val="24"/>
          <w:szCs w:val="24"/>
          <w:lang w:eastAsia="hi-IN" w:bidi="hi-IN"/>
        </w:rPr>
        <w:t>ł (słownie: ………………………………………………………...)</w:t>
      </w:r>
    </w:p>
    <w:p w:rsidR="00AC4767" w:rsidRDefault="00363528" w:rsidP="00AC4767">
      <w:pPr>
        <w:widowControl w:val="0"/>
        <w:tabs>
          <w:tab w:val="left" w:pos="0"/>
        </w:tabs>
        <w:suppressAutoHyphens/>
        <w:spacing w:after="0" w:line="240" w:lineRule="auto"/>
        <w:jc w:val="both"/>
        <w:rPr>
          <w:rFonts w:ascii="Times New Roman" w:eastAsia="SimSun" w:hAnsi="Times New Roman" w:cs="Mangal"/>
          <w:kern w:val="1"/>
          <w:sz w:val="24"/>
          <w:szCs w:val="24"/>
          <w:lang w:eastAsia="hi-IN" w:bidi="hi-IN"/>
        </w:rPr>
      </w:pPr>
      <w:r>
        <w:rPr>
          <w:rFonts w:ascii="Times New Roman" w:eastAsia="SimSun" w:hAnsi="Times New Roman" w:cs="Mangal"/>
          <w:kern w:val="1"/>
          <w:sz w:val="24"/>
          <w:szCs w:val="24"/>
          <w:lang w:eastAsia="hi-IN" w:bidi="hi-IN"/>
        </w:rPr>
        <w:tab/>
        <w:t>RAZEM: ………………………… zł (słownie: ………………</w:t>
      </w:r>
      <w:r w:rsidR="00C76559">
        <w:rPr>
          <w:rFonts w:ascii="Times New Roman" w:eastAsia="SimSun" w:hAnsi="Times New Roman" w:cs="Mangal"/>
          <w:kern w:val="1"/>
          <w:sz w:val="24"/>
          <w:szCs w:val="24"/>
          <w:lang w:eastAsia="hi-IN" w:bidi="hi-IN"/>
        </w:rPr>
        <w:t>…………………….)</w:t>
      </w:r>
    </w:p>
    <w:p w:rsidR="007E672A" w:rsidRDefault="007E672A" w:rsidP="00052583">
      <w:pPr>
        <w:pStyle w:val="Akapitzlist"/>
        <w:widowControl w:val="0"/>
        <w:numPr>
          <w:ilvl w:val="0"/>
          <w:numId w:val="41"/>
        </w:numPr>
        <w:tabs>
          <w:tab w:val="left" w:pos="0"/>
        </w:tabs>
        <w:suppressAutoHyphens/>
        <w:spacing w:after="0" w:line="240" w:lineRule="auto"/>
        <w:jc w:val="both"/>
        <w:rPr>
          <w:rFonts w:ascii="Times New Roman" w:eastAsia="SimSun" w:hAnsi="Times New Roman" w:cs="Mangal"/>
          <w:kern w:val="1"/>
          <w:sz w:val="24"/>
          <w:szCs w:val="24"/>
          <w:lang w:eastAsia="hi-IN" w:bidi="hi-IN"/>
        </w:rPr>
      </w:pPr>
    </w:p>
    <w:p w:rsidR="00052583" w:rsidRDefault="00052583" w:rsidP="00AF0669">
      <w:pPr>
        <w:pStyle w:val="Akapitzlist"/>
        <w:widowControl w:val="0"/>
        <w:tabs>
          <w:tab w:val="left" w:pos="0"/>
        </w:tabs>
        <w:suppressAutoHyphens/>
        <w:spacing w:after="0" w:line="240" w:lineRule="auto"/>
        <w:ind w:left="786"/>
        <w:jc w:val="both"/>
        <w:rPr>
          <w:rFonts w:ascii="Times New Roman" w:eastAsia="SimSun" w:hAnsi="Times New Roman" w:cs="Mangal"/>
          <w:kern w:val="1"/>
          <w:sz w:val="24"/>
          <w:szCs w:val="24"/>
          <w:vertAlign w:val="superscript"/>
          <w:lang w:eastAsia="hi-IN" w:bidi="hi-IN"/>
        </w:rPr>
      </w:pPr>
      <w:r>
        <w:rPr>
          <w:rFonts w:ascii="Times New Roman" w:eastAsia="SimSun" w:hAnsi="Times New Roman" w:cs="Mangal"/>
          <w:kern w:val="1"/>
          <w:sz w:val="24"/>
          <w:szCs w:val="24"/>
          <w:lang w:eastAsia="hi-IN" w:bidi="hi-IN"/>
        </w:rPr>
        <w:t xml:space="preserve">Uruchomienie kredytu </w:t>
      </w:r>
      <w:r w:rsidR="00AF0669">
        <w:rPr>
          <w:rFonts w:ascii="Times New Roman" w:eastAsia="SimSun" w:hAnsi="Times New Roman" w:cs="Mangal"/>
          <w:kern w:val="1"/>
          <w:sz w:val="24"/>
          <w:szCs w:val="24"/>
          <w:lang w:eastAsia="hi-IN" w:bidi="hi-IN"/>
        </w:rPr>
        <w:t>w terminie ……. dni od daty podpisania Umowy</w:t>
      </w:r>
    </w:p>
    <w:p w:rsidR="00143677" w:rsidRPr="00143677" w:rsidRDefault="00143677" w:rsidP="00143677">
      <w:pPr>
        <w:spacing w:after="0" w:line="240" w:lineRule="auto"/>
        <w:jc w:val="both"/>
        <w:rPr>
          <w:rFonts w:ascii="Calibri" w:eastAsia="Times New Roman" w:hAnsi="Calibri" w:cs="Calibri"/>
          <w:bCs/>
          <w:lang w:eastAsia="pl-PL"/>
        </w:rPr>
      </w:pPr>
    </w:p>
    <w:p w:rsidR="00143677" w:rsidRPr="003E0960" w:rsidRDefault="00143677" w:rsidP="003E0960">
      <w:pPr>
        <w:pStyle w:val="Akapitzlist"/>
        <w:numPr>
          <w:ilvl w:val="0"/>
          <w:numId w:val="14"/>
        </w:numPr>
        <w:tabs>
          <w:tab w:val="clear" w:pos="720"/>
          <w:tab w:val="num" w:pos="284"/>
        </w:tabs>
        <w:spacing w:after="0" w:line="240" w:lineRule="auto"/>
        <w:ind w:hanging="720"/>
        <w:jc w:val="both"/>
        <w:rPr>
          <w:rFonts w:ascii="Times New Roman" w:eastAsia="Times New Roman" w:hAnsi="Times New Roman" w:cs="Times New Roman"/>
          <w:b/>
          <w:sz w:val="24"/>
          <w:szCs w:val="24"/>
          <w:lang w:eastAsia="pl-PL"/>
        </w:rPr>
      </w:pPr>
      <w:r w:rsidRPr="003E0960">
        <w:rPr>
          <w:rFonts w:ascii="Times New Roman" w:eastAsia="Times New Roman" w:hAnsi="Times New Roman" w:cs="Times New Roman"/>
          <w:sz w:val="24"/>
          <w:szCs w:val="24"/>
          <w:lang w:eastAsia="pl-PL"/>
        </w:rPr>
        <w:t>Przedmiotowe usługi oferujemy wykonać w terminach zgodnie z SIWZ.</w:t>
      </w:r>
    </w:p>
    <w:p w:rsidR="00143677" w:rsidRPr="00143677" w:rsidRDefault="00143677" w:rsidP="003E0960">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143677">
        <w:rPr>
          <w:rFonts w:ascii="Times New Roman" w:eastAsia="Times New Roman" w:hAnsi="Times New Roman" w:cs="Times New Roman"/>
          <w:color w:val="000000"/>
          <w:sz w:val="24"/>
          <w:szCs w:val="24"/>
          <w:lang w:eastAsia="pl-PL"/>
        </w:rPr>
        <w:t xml:space="preserve">Oświadczamy i zobowiązujemy się w przypadku wyboru naszej oferty do zawarcia umowy </w:t>
      </w:r>
      <w:r w:rsidR="003E0960" w:rsidRPr="003E0960">
        <w:rPr>
          <w:rFonts w:ascii="Times New Roman" w:eastAsia="Times New Roman" w:hAnsi="Times New Roman" w:cs="Times New Roman"/>
          <w:color w:val="000000"/>
          <w:sz w:val="24"/>
          <w:szCs w:val="24"/>
          <w:lang w:eastAsia="pl-PL"/>
        </w:rPr>
        <w:t xml:space="preserve">uwzględniającej zapisy SIWZ </w:t>
      </w:r>
      <w:r w:rsidRPr="00143677">
        <w:rPr>
          <w:rFonts w:ascii="Times New Roman" w:eastAsia="Times New Roman" w:hAnsi="Times New Roman" w:cs="Times New Roman"/>
          <w:color w:val="000000"/>
          <w:sz w:val="24"/>
          <w:szCs w:val="24"/>
          <w:lang w:eastAsia="pl-PL"/>
        </w:rPr>
        <w:t>w miejscu i terminie wyznaczonym przez Zamawiającego.</w:t>
      </w:r>
    </w:p>
    <w:p w:rsidR="00143677" w:rsidRPr="00143677" w:rsidRDefault="00143677" w:rsidP="003E0960">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143677">
        <w:rPr>
          <w:rFonts w:ascii="Times New Roman" w:eastAsia="Times New Roman" w:hAnsi="Times New Roman" w:cs="Times New Roman"/>
          <w:color w:val="000000"/>
          <w:sz w:val="24"/>
          <w:szCs w:val="24"/>
          <w:lang w:eastAsia="pl-PL"/>
        </w:rPr>
        <w:t>Oświadczamy, że zapoznaliśmy się ze specyfikacją istotnych warunków zamówienia oraz jej załącznikami i przyjmujemy ją bez zastrzeżeń.</w:t>
      </w:r>
    </w:p>
    <w:p w:rsidR="00143677" w:rsidRPr="00143677" w:rsidRDefault="00143677" w:rsidP="003E0960">
      <w:pPr>
        <w:numPr>
          <w:ilvl w:val="0"/>
          <w:numId w:val="14"/>
        </w:numPr>
        <w:spacing w:after="0" w:line="240" w:lineRule="auto"/>
        <w:ind w:left="284" w:hanging="284"/>
        <w:jc w:val="both"/>
        <w:rPr>
          <w:rFonts w:ascii="Times New Roman" w:eastAsia="Times New Roman" w:hAnsi="Times New Roman" w:cs="Times New Roman"/>
          <w:sz w:val="24"/>
          <w:szCs w:val="24"/>
          <w:lang w:eastAsia="pl-PL"/>
        </w:rPr>
      </w:pPr>
      <w:r w:rsidRPr="00143677">
        <w:rPr>
          <w:rFonts w:ascii="Times New Roman" w:eastAsia="Times New Roman" w:hAnsi="Times New Roman" w:cs="Times New Roman"/>
          <w:color w:val="000000"/>
          <w:sz w:val="24"/>
          <w:szCs w:val="24"/>
          <w:lang w:eastAsia="pl-PL"/>
        </w:rPr>
        <w:t>Oświadczamy, iż zamierzamy zlecić podwykonawcy następujące części zamówienia:</w:t>
      </w:r>
    </w:p>
    <w:p w:rsidR="00526B70" w:rsidRDefault="00526B70" w:rsidP="003E0960">
      <w:pPr>
        <w:numPr>
          <w:ilvl w:val="5"/>
          <w:numId w:val="46"/>
        </w:numPr>
        <w:suppressAutoHyphens/>
        <w:autoSpaceDE w:val="0"/>
        <w:spacing w:after="0" w:line="240" w:lineRule="auto"/>
        <w:ind w:left="709" w:hanging="142"/>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część ………</w:t>
      </w:r>
      <w:r w:rsidR="00143677" w:rsidRPr="00143677">
        <w:rPr>
          <w:rFonts w:ascii="Times New Roman" w:eastAsia="Times New Roman" w:hAnsi="Times New Roman" w:cs="Times New Roman"/>
          <w:sz w:val="24"/>
          <w:szCs w:val="24"/>
          <w:lang w:eastAsia="ar-SA"/>
        </w:rPr>
        <w:t xml:space="preserve">………… </w:t>
      </w:r>
    </w:p>
    <w:p w:rsidR="00143677" w:rsidRPr="00143677" w:rsidRDefault="00143677" w:rsidP="00526B70">
      <w:pPr>
        <w:suppressAutoHyphens/>
        <w:autoSpaceDE w:val="0"/>
        <w:spacing w:after="0" w:line="240" w:lineRule="auto"/>
        <w:ind w:left="709"/>
        <w:jc w:val="both"/>
        <w:rPr>
          <w:rFonts w:ascii="Times New Roman" w:eastAsia="Times New Roman" w:hAnsi="Times New Roman" w:cs="Times New Roman"/>
          <w:sz w:val="24"/>
          <w:szCs w:val="24"/>
          <w:lang w:eastAsia="ar-SA"/>
        </w:rPr>
      </w:pPr>
      <w:r w:rsidRPr="00143677">
        <w:rPr>
          <w:rFonts w:ascii="Times New Roman" w:eastAsia="Times New Roman" w:hAnsi="Times New Roman" w:cs="Times New Roman"/>
          <w:sz w:val="24"/>
          <w:szCs w:val="24"/>
          <w:lang w:eastAsia="ar-SA"/>
        </w:rPr>
        <w:t>nazwa podwykonawcy ……………………………………………….</w:t>
      </w:r>
    </w:p>
    <w:p w:rsidR="00526B70" w:rsidRDefault="00526B70" w:rsidP="002B447A">
      <w:pPr>
        <w:widowControl w:val="0"/>
        <w:suppressAutoHyphens/>
        <w:spacing w:after="0" w:line="240" w:lineRule="auto"/>
        <w:ind w:left="4956"/>
        <w:rPr>
          <w:rFonts w:ascii="Calibri" w:eastAsia="Calibri" w:hAnsi="Calibri" w:cs="Calibri"/>
          <w:color w:val="000000"/>
        </w:rPr>
      </w:pPr>
    </w:p>
    <w:p w:rsidR="00526B70" w:rsidRDefault="00526B70" w:rsidP="002B447A">
      <w:pPr>
        <w:widowControl w:val="0"/>
        <w:suppressAutoHyphens/>
        <w:spacing w:after="0" w:line="240" w:lineRule="auto"/>
        <w:ind w:left="4956"/>
        <w:rPr>
          <w:rFonts w:ascii="Calibri" w:eastAsia="Calibri" w:hAnsi="Calibri" w:cs="Calibri"/>
          <w:color w:val="000000"/>
        </w:rPr>
      </w:pPr>
    </w:p>
    <w:p w:rsidR="00581149" w:rsidRPr="00581149" w:rsidRDefault="00581149" w:rsidP="002B447A">
      <w:pPr>
        <w:widowControl w:val="0"/>
        <w:suppressAutoHyphens/>
        <w:spacing w:after="0" w:line="240" w:lineRule="auto"/>
        <w:ind w:left="4956"/>
        <w:rPr>
          <w:rFonts w:ascii="Times New Roman" w:eastAsia="SimSun" w:hAnsi="Times New Roman" w:cs="Mangal"/>
          <w:kern w:val="1"/>
          <w:sz w:val="24"/>
          <w:szCs w:val="24"/>
          <w:lang w:eastAsia="hi-IN" w:bidi="hi-IN"/>
        </w:rPr>
      </w:pPr>
      <w:r w:rsidRPr="00581149">
        <w:rPr>
          <w:rFonts w:ascii="Times New Roman" w:eastAsia="SimSun" w:hAnsi="Times New Roman" w:cs="Mangal"/>
          <w:kern w:val="1"/>
          <w:sz w:val="24"/>
          <w:szCs w:val="24"/>
          <w:lang w:eastAsia="hi-IN" w:bidi="hi-IN"/>
        </w:rPr>
        <w:t>.......................................................</w:t>
      </w:r>
    </w:p>
    <w:p w:rsidR="00581149" w:rsidRDefault="00CD7EBB" w:rsidP="00CD7EBB">
      <w:pPr>
        <w:widowControl w:val="0"/>
        <w:suppressAutoHyphens/>
        <w:spacing w:after="0" w:line="240" w:lineRule="auto"/>
        <w:ind w:left="3540" w:firstLine="708"/>
        <w:jc w:val="both"/>
        <w:rPr>
          <w:rFonts w:ascii="Times New Roman" w:eastAsia="SimSun" w:hAnsi="Times New Roman" w:cs="Mangal"/>
          <w:i/>
          <w:kern w:val="1"/>
          <w:sz w:val="24"/>
          <w:szCs w:val="24"/>
          <w:lang w:eastAsia="hi-IN" w:bidi="hi-IN"/>
        </w:rPr>
      </w:pPr>
      <w:r>
        <w:rPr>
          <w:rFonts w:ascii="Times New Roman" w:eastAsia="SimSun" w:hAnsi="Times New Roman" w:cs="Mangal"/>
          <w:i/>
          <w:kern w:val="1"/>
          <w:sz w:val="24"/>
          <w:szCs w:val="24"/>
          <w:lang w:eastAsia="hi-IN" w:bidi="hi-IN"/>
        </w:rPr>
        <w:t xml:space="preserve">     </w:t>
      </w:r>
      <w:r w:rsidR="00581149" w:rsidRPr="00581149">
        <w:rPr>
          <w:rFonts w:ascii="Times New Roman" w:eastAsia="SimSun" w:hAnsi="Times New Roman" w:cs="Mangal"/>
          <w:i/>
          <w:kern w:val="1"/>
          <w:sz w:val="24"/>
          <w:szCs w:val="24"/>
          <w:lang w:eastAsia="hi-IN" w:bidi="hi-IN"/>
        </w:rPr>
        <w:t xml:space="preserve"> (pieczątka, podpis osoby upoważnionej)</w:t>
      </w:r>
    </w:p>
    <w:p w:rsidR="001D297B" w:rsidRPr="00581149" w:rsidRDefault="001D297B" w:rsidP="00CD7EBB">
      <w:pPr>
        <w:widowControl w:val="0"/>
        <w:suppressAutoHyphens/>
        <w:spacing w:after="0" w:line="240" w:lineRule="auto"/>
        <w:ind w:left="3540" w:firstLine="708"/>
        <w:jc w:val="both"/>
        <w:rPr>
          <w:rFonts w:ascii="Times New Roman" w:eastAsia="SimSun" w:hAnsi="Times New Roman" w:cs="Mangal"/>
          <w:i/>
          <w:kern w:val="1"/>
          <w:sz w:val="24"/>
          <w:szCs w:val="24"/>
          <w:lang w:eastAsia="hi-IN" w:bidi="hi-IN"/>
        </w:rPr>
      </w:pPr>
    </w:p>
    <w:p w:rsidR="00581149" w:rsidRPr="00581149" w:rsidRDefault="00581149" w:rsidP="00581149">
      <w:pPr>
        <w:widowControl w:val="0"/>
        <w:suppressAutoHyphens/>
        <w:spacing w:after="0" w:line="240" w:lineRule="auto"/>
        <w:ind w:left="2832"/>
        <w:jc w:val="center"/>
        <w:rPr>
          <w:rFonts w:ascii="Times New Roman" w:eastAsia="SimSun" w:hAnsi="Times New Roman" w:cs="Mangal"/>
          <w:kern w:val="1"/>
          <w:sz w:val="28"/>
          <w:szCs w:val="24"/>
          <w:lang w:eastAsia="hi-IN" w:bidi="hi-IN"/>
        </w:rPr>
      </w:pPr>
      <w:r w:rsidRPr="00581149">
        <w:rPr>
          <w:rFonts w:ascii="Times New Roman" w:eastAsia="SimSun" w:hAnsi="Times New Roman" w:cs="Mangal"/>
          <w:kern w:val="1"/>
          <w:sz w:val="28"/>
          <w:szCs w:val="24"/>
          <w:lang w:eastAsia="hi-IN" w:bidi="hi-IN"/>
        </w:rPr>
        <w:t>......................................... dnia ................................</w:t>
      </w:r>
    </w:p>
    <w:p w:rsidR="00B85100" w:rsidRDefault="00B85100" w:rsidP="00325895">
      <w:pPr>
        <w:spacing w:after="0" w:line="480" w:lineRule="auto"/>
        <w:ind w:left="5246" w:firstLine="708"/>
        <w:rPr>
          <w:rFonts w:ascii="Arial" w:hAnsi="Arial" w:cs="Arial"/>
          <w:b/>
          <w:sz w:val="21"/>
          <w:szCs w:val="21"/>
        </w:rPr>
        <w:sectPr w:rsidR="00B85100" w:rsidSect="00581149">
          <w:footerReference w:type="default" r:id="rId11"/>
          <w:pgSz w:w="11906" w:h="16838"/>
          <w:pgMar w:top="1418" w:right="1418" w:bottom="1418" w:left="1418" w:header="709" w:footer="709" w:gutter="0"/>
          <w:cols w:space="708"/>
          <w:docGrid w:linePitch="360"/>
        </w:sectPr>
      </w:pPr>
    </w:p>
    <w:p w:rsidR="00F646B5" w:rsidRPr="00F646B5" w:rsidRDefault="00F646B5" w:rsidP="00F646B5">
      <w:pPr>
        <w:spacing w:after="0" w:line="480" w:lineRule="auto"/>
        <w:ind w:left="5246" w:firstLine="7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Załącznik nr </w:t>
      </w:r>
      <w:r w:rsidR="00CD7EBB">
        <w:rPr>
          <w:rFonts w:ascii="Times New Roman" w:hAnsi="Times New Roman" w:cs="Times New Roman"/>
          <w:i/>
          <w:sz w:val="24"/>
          <w:szCs w:val="24"/>
        </w:rPr>
        <w:t>2</w:t>
      </w:r>
    </w:p>
    <w:p w:rsidR="00325895" w:rsidRPr="00A22DCF" w:rsidRDefault="00325895" w:rsidP="00325895">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32589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F646B5" w:rsidRPr="00F646B5" w:rsidRDefault="00F646B5" w:rsidP="00F646B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325895" w:rsidRPr="00A22DCF" w:rsidRDefault="00325895" w:rsidP="00325895">
      <w:pPr>
        <w:spacing w:after="0" w:line="480" w:lineRule="auto"/>
        <w:rPr>
          <w:rFonts w:ascii="Arial" w:hAnsi="Arial" w:cs="Arial"/>
          <w:b/>
          <w:sz w:val="21"/>
          <w:szCs w:val="21"/>
        </w:rPr>
      </w:pPr>
      <w:r w:rsidRPr="00A22DCF">
        <w:rPr>
          <w:rFonts w:ascii="Arial" w:hAnsi="Arial" w:cs="Arial"/>
          <w:b/>
          <w:sz w:val="21"/>
          <w:szCs w:val="21"/>
        </w:rPr>
        <w:t>Wykonawca:</w:t>
      </w:r>
    </w:p>
    <w:p w:rsidR="00325895"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C64707" w:rsidRPr="00A22DCF" w:rsidRDefault="00C64707" w:rsidP="00325895">
      <w:pPr>
        <w:spacing w:after="0" w:line="480" w:lineRule="auto"/>
        <w:ind w:right="5954"/>
        <w:rPr>
          <w:rFonts w:ascii="Arial" w:hAnsi="Arial" w:cs="Arial"/>
          <w:sz w:val="21"/>
          <w:szCs w:val="21"/>
        </w:rPr>
      </w:pPr>
      <w:r>
        <w:rPr>
          <w:rFonts w:ascii="Arial" w:hAnsi="Arial" w:cs="Arial"/>
          <w:sz w:val="21"/>
          <w:szCs w:val="21"/>
        </w:rPr>
        <w:t>e-mail:…………………………..</w:t>
      </w:r>
    </w:p>
    <w:p w:rsidR="00325895" w:rsidRPr="00842991" w:rsidRDefault="00325895" w:rsidP="00325895">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325895" w:rsidRPr="00262D61" w:rsidRDefault="00325895" w:rsidP="00325895">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325895" w:rsidRPr="00A22DCF" w:rsidRDefault="00325895" w:rsidP="00325895">
      <w:pPr>
        <w:spacing w:after="0" w:line="480" w:lineRule="auto"/>
        <w:ind w:right="5954"/>
        <w:rPr>
          <w:rFonts w:ascii="Arial" w:hAnsi="Arial" w:cs="Arial"/>
          <w:sz w:val="21"/>
          <w:szCs w:val="21"/>
        </w:rPr>
      </w:pPr>
      <w:r w:rsidRPr="00A22DCF">
        <w:rPr>
          <w:rFonts w:ascii="Arial" w:hAnsi="Arial" w:cs="Arial"/>
          <w:sz w:val="21"/>
          <w:szCs w:val="21"/>
        </w:rPr>
        <w:t>…………………………………………………………………………</w:t>
      </w:r>
    </w:p>
    <w:p w:rsidR="00325895" w:rsidRPr="00842991" w:rsidRDefault="00325895" w:rsidP="00325895">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325895" w:rsidRPr="00262D61" w:rsidRDefault="00325895" w:rsidP="00325895">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325895"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325895" w:rsidRPr="00A22DCF" w:rsidRDefault="00325895" w:rsidP="00325895">
      <w:pPr>
        <w:spacing w:after="0" w:line="360" w:lineRule="auto"/>
        <w:jc w:val="center"/>
        <w:rPr>
          <w:rFonts w:ascii="Arial" w:hAnsi="Arial" w:cs="Arial"/>
          <w:b/>
          <w:sz w:val="21"/>
          <w:szCs w:val="21"/>
        </w:rPr>
      </w:pPr>
      <w:r w:rsidRPr="00A22DCF">
        <w:rPr>
          <w:rFonts w:ascii="Arial" w:hAnsi="Arial" w:cs="Arial"/>
          <w:b/>
          <w:sz w:val="21"/>
          <w:szCs w:val="21"/>
        </w:rPr>
        <w:t xml:space="preserve"> 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325895" w:rsidRPr="00262D61" w:rsidRDefault="00325895" w:rsidP="00325895">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325895" w:rsidRDefault="00325895" w:rsidP="00325895">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00C64707" w:rsidRPr="009467AC">
        <w:rPr>
          <w:rFonts w:ascii="Arial" w:hAnsi="Arial" w:cs="Arial"/>
          <w:i/>
          <w:sz w:val="21"/>
          <w:szCs w:val="21"/>
        </w:rPr>
        <w:t>„</w:t>
      </w:r>
      <w:r w:rsidR="00CD7EBB">
        <w:rPr>
          <w:rFonts w:ascii="Arial" w:hAnsi="Arial" w:cs="Arial"/>
          <w:i/>
          <w:sz w:val="21"/>
          <w:szCs w:val="21"/>
        </w:rPr>
        <w:t>Udzielenie i obsługa kredytu długoterminowego w wysokości 6.000.000,00 zł</w:t>
      </w:r>
      <w:r w:rsidR="00C64707" w:rsidRPr="009467AC">
        <w:rPr>
          <w:rFonts w:ascii="Arial" w:hAnsi="Arial" w:cs="Arial"/>
          <w:i/>
          <w:sz w:val="21"/>
          <w:szCs w:val="21"/>
        </w:rPr>
        <w:t>”</w:t>
      </w:r>
      <w:r w:rsidRPr="00C64707">
        <w:rPr>
          <w:rFonts w:ascii="Arial" w:hAnsi="Arial" w:cs="Arial"/>
          <w:i/>
          <w:sz w:val="16"/>
          <w:szCs w:val="16"/>
        </w:rPr>
        <w:t xml:space="preserve"> </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sidR="00EE4E01" w:rsidRPr="004449C3">
        <w:rPr>
          <w:rFonts w:ascii="Arial" w:hAnsi="Arial" w:cs="Arial"/>
          <w:i/>
          <w:sz w:val="21"/>
          <w:szCs w:val="21"/>
        </w:rPr>
        <w:t>Samodzielny Publiczny Zespół Zakładów Opieki Zdrowotnej w Przasnyszu</w:t>
      </w:r>
      <w:r w:rsidR="00EE4E01">
        <w:rPr>
          <w:rFonts w:ascii="Arial" w:hAnsi="Arial" w:cs="Arial"/>
          <w:sz w:val="21"/>
          <w:szCs w:val="21"/>
        </w:rPr>
        <w:t xml:space="preserve"> </w:t>
      </w:r>
      <w:r w:rsidRPr="00EB7CDE">
        <w:rPr>
          <w:rFonts w:ascii="Arial" w:hAnsi="Arial" w:cs="Arial"/>
          <w:i/>
          <w:sz w:val="16"/>
          <w:szCs w:val="16"/>
        </w:rPr>
        <w:t xml:space="preserve">(oznaczenie zamawiającego), </w:t>
      </w:r>
      <w:r w:rsidRPr="00A22DCF">
        <w:rPr>
          <w:rFonts w:ascii="Arial" w:hAnsi="Arial" w:cs="Arial"/>
          <w:sz w:val="21"/>
          <w:szCs w:val="21"/>
        </w:rPr>
        <w:t>oświadczam, co następuje:</w:t>
      </w:r>
    </w:p>
    <w:p w:rsidR="009467AC" w:rsidRDefault="009467AC" w:rsidP="00325895">
      <w:pPr>
        <w:spacing w:after="0" w:line="360" w:lineRule="auto"/>
        <w:ind w:firstLine="709"/>
        <w:jc w:val="both"/>
        <w:rPr>
          <w:rFonts w:ascii="Arial" w:hAnsi="Arial" w:cs="Arial"/>
          <w:sz w:val="21"/>
          <w:szCs w:val="21"/>
        </w:rPr>
      </w:pPr>
    </w:p>
    <w:p w:rsidR="00325895" w:rsidRPr="00E31C06" w:rsidRDefault="00325895" w:rsidP="00325895">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t>INFORMACJA DOTYCZĄCA WYKONAWCY</w:t>
      </w:r>
      <w:r>
        <w:rPr>
          <w:rFonts w:ascii="Arial" w:hAnsi="Arial" w:cs="Arial"/>
          <w:b/>
          <w:sz w:val="21"/>
          <w:szCs w:val="21"/>
        </w:rPr>
        <w:t>:</w:t>
      </w:r>
    </w:p>
    <w:p w:rsidR="00325895" w:rsidRDefault="00325895" w:rsidP="00325895">
      <w:pPr>
        <w:spacing w:after="0" w:line="360" w:lineRule="auto"/>
        <w:jc w:val="both"/>
        <w:rPr>
          <w:rFonts w:ascii="Arial" w:hAnsi="Arial" w:cs="Arial"/>
          <w:sz w:val="21"/>
          <w:szCs w:val="21"/>
        </w:rPr>
      </w:pP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325895" w:rsidRPr="00025C8D" w:rsidRDefault="00325895" w:rsidP="00325895">
      <w:pPr>
        <w:spacing w:line="360" w:lineRule="auto"/>
        <w:jc w:val="both"/>
        <w:rPr>
          <w:rFonts w:ascii="Arial" w:hAnsi="Arial" w:cs="Arial"/>
          <w:sz w:val="21"/>
          <w:szCs w:val="21"/>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B15FD3" w:rsidRDefault="00325895" w:rsidP="00325895">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lastRenderedPageBreak/>
        <w:t>INFORMACJA W ZWIĄZKU Z POLEGANIEM NA ZASOBACH INNYCH PODMIOTÓW</w:t>
      </w:r>
      <w:r>
        <w:rPr>
          <w:rFonts w:ascii="Arial" w:hAnsi="Arial" w:cs="Arial"/>
          <w:sz w:val="21"/>
          <w:szCs w:val="21"/>
        </w:rPr>
        <w:t>:</w:t>
      </w:r>
      <w:r w:rsidRPr="00B15FD3">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325895" w:rsidRDefault="00325895" w:rsidP="00325895">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A22DCF">
        <w:rPr>
          <w:rFonts w:ascii="Arial" w:hAnsi="Arial" w:cs="Arial"/>
          <w:sz w:val="21"/>
          <w:szCs w:val="21"/>
        </w:rPr>
        <w:t>w następującym zakresie:</w:t>
      </w:r>
      <w:r>
        <w:rPr>
          <w:rFonts w:ascii="Arial" w:hAnsi="Arial" w:cs="Arial"/>
          <w:sz w:val="21"/>
          <w:szCs w:val="21"/>
        </w:rPr>
        <w:t xml:space="preserve"> …………………………………………</w:t>
      </w:r>
    </w:p>
    <w:p w:rsidR="00325895" w:rsidRDefault="00325895" w:rsidP="00325895">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 xml:space="preserve">(wskazać podmiot i określić odpowiedni zakres dla wskazanego podmiotu). </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Default="00325895" w:rsidP="00325895">
      <w:pPr>
        <w:spacing w:after="0" w:line="360" w:lineRule="auto"/>
        <w:ind w:left="5664" w:firstLine="708"/>
        <w:jc w:val="both"/>
        <w:rPr>
          <w:rFonts w:ascii="Arial" w:hAnsi="Arial" w:cs="Arial"/>
          <w:i/>
          <w:sz w:val="16"/>
          <w:szCs w:val="16"/>
        </w:rPr>
      </w:pPr>
    </w:p>
    <w:p w:rsidR="00325895" w:rsidRPr="00190D6E" w:rsidRDefault="00325895" w:rsidP="00325895">
      <w:pPr>
        <w:spacing w:after="0" w:line="360" w:lineRule="auto"/>
        <w:ind w:left="5664" w:firstLine="708"/>
        <w:jc w:val="both"/>
        <w:rPr>
          <w:rFonts w:ascii="Arial" w:hAnsi="Arial" w:cs="Arial"/>
          <w:i/>
          <w:sz w:val="16"/>
          <w:szCs w:val="16"/>
        </w:rPr>
      </w:pPr>
    </w:p>
    <w:p w:rsidR="00325895" w:rsidRPr="001D3A19" w:rsidRDefault="00325895" w:rsidP="00325895">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325895" w:rsidRPr="00A22DCF" w:rsidRDefault="00325895" w:rsidP="00325895">
      <w:pPr>
        <w:spacing w:line="360" w:lineRule="auto"/>
        <w:jc w:val="both"/>
        <w:rPr>
          <w:rFonts w:ascii="Arial" w:hAnsi="Arial" w:cs="Arial"/>
          <w:sz w:val="21"/>
          <w:szCs w:val="21"/>
        </w:rPr>
      </w:pPr>
    </w:p>
    <w:p w:rsidR="00325895" w:rsidRPr="00A22DCF" w:rsidRDefault="00325895" w:rsidP="00325895">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325895"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325895" w:rsidRPr="003E1710" w:rsidRDefault="00325895" w:rsidP="00325895">
      <w:pPr>
        <w:spacing w:after="0" w:line="360" w:lineRule="auto"/>
        <w:jc w:val="both"/>
        <w:rPr>
          <w:rFonts w:ascii="Arial" w:hAnsi="Arial" w:cs="Arial"/>
          <w:sz w:val="20"/>
          <w:szCs w:val="20"/>
        </w:rPr>
      </w:pPr>
    </w:p>
    <w:p w:rsidR="00325895" w:rsidRPr="003E1710" w:rsidRDefault="00325895" w:rsidP="00325895">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325895" w:rsidRPr="00190D6E" w:rsidRDefault="00325895" w:rsidP="00325895">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325895" w:rsidRPr="00A22DCF" w:rsidRDefault="00325895" w:rsidP="00325895">
      <w:pPr>
        <w:spacing w:line="360" w:lineRule="auto"/>
        <w:jc w:val="both"/>
        <w:rPr>
          <w:rFonts w:ascii="Arial" w:hAnsi="Arial" w:cs="Arial"/>
          <w:sz w:val="21"/>
          <w:szCs w:val="21"/>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750388" w:rsidRDefault="00750388" w:rsidP="00C24BD1">
      <w:pPr>
        <w:spacing w:after="0" w:line="240" w:lineRule="auto"/>
        <w:jc w:val="both"/>
        <w:rPr>
          <w:rFonts w:ascii="Times New Roman" w:hAnsi="Times New Roman" w:cs="Times New Roman"/>
          <w:b/>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9467AC" w:rsidRDefault="009467AC"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Default="00EE4E01" w:rsidP="00750388">
      <w:pPr>
        <w:spacing w:after="0"/>
        <w:ind w:left="5246" w:firstLine="708"/>
        <w:rPr>
          <w:rFonts w:ascii="Arial" w:hAnsi="Arial" w:cs="Arial"/>
          <w:b/>
          <w:sz w:val="20"/>
          <w:szCs w:val="20"/>
        </w:rPr>
      </w:pPr>
    </w:p>
    <w:p w:rsidR="00EE4E01" w:rsidRPr="001D7FBD" w:rsidRDefault="001D7FBD" w:rsidP="00EE4E01">
      <w:pPr>
        <w:spacing w:after="0" w:line="480" w:lineRule="auto"/>
        <w:ind w:left="5246" w:firstLine="708"/>
        <w:rPr>
          <w:rFonts w:ascii="Times New Roman" w:hAnsi="Times New Roman" w:cs="Times New Roman"/>
          <w:i/>
          <w:sz w:val="24"/>
          <w:szCs w:val="24"/>
        </w:rPr>
      </w:pPr>
      <w:r>
        <w:rPr>
          <w:rFonts w:ascii="Arial" w:hAnsi="Arial" w:cs="Arial"/>
          <w:b/>
          <w:sz w:val="21"/>
          <w:szCs w:val="21"/>
        </w:rPr>
        <w:lastRenderedPageBreak/>
        <w:tab/>
      </w:r>
      <w:r>
        <w:rPr>
          <w:rFonts w:ascii="Arial" w:hAnsi="Arial" w:cs="Arial"/>
          <w:b/>
          <w:sz w:val="21"/>
          <w:szCs w:val="21"/>
        </w:rPr>
        <w:tab/>
      </w:r>
      <w:r w:rsidRPr="001D7FBD">
        <w:rPr>
          <w:rFonts w:ascii="Times New Roman" w:hAnsi="Times New Roman" w:cs="Times New Roman"/>
          <w:i/>
          <w:sz w:val="24"/>
          <w:szCs w:val="24"/>
        </w:rPr>
        <w:t xml:space="preserve">Załącznik nr </w:t>
      </w:r>
      <w:r w:rsidR="000663B8">
        <w:rPr>
          <w:rFonts w:ascii="Times New Roman" w:hAnsi="Times New Roman" w:cs="Times New Roman"/>
          <w:i/>
          <w:sz w:val="24"/>
          <w:szCs w:val="24"/>
        </w:rPr>
        <w:t>3</w:t>
      </w:r>
    </w:p>
    <w:p w:rsidR="00EE4E01" w:rsidRPr="00A22DCF" w:rsidRDefault="00EE4E01" w:rsidP="00EE4E01">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E4E01" w:rsidRPr="00F646B5" w:rsidRDefault="00EE4E01" w:rsidP="00EE4E01">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750388" w:rsidRDefault="00750388" w:rsidP="00750388">
      <w:pPr>
        <w:spacing w:after="0"/>
        <w:rPr>
          <w:rFonts w:ascii="Arial" w:hAnsi="Arial" w:cs="Arial"/>
          <w:b/>
          <w:sz w:val="20"/>
          <w:szCs w:val="20"/>
        </w:rPr>
      </w:pPr>
    </w:p>
    <w:p w:rsidR="00750388" w:rsidRPr="00A058AD" w:rsidRDefault="00750388" w:rsidP="00750388">
      <w:pPr>
        <w:spacing w:after="0"/>
        <w:rPr>
          <w:rFonts w:ascii="Arial" w:hAnsi="Arial" w:cs="Arial"/>
          <w:b/>
          <w:sz w:val="20"/>
          <w:szCs w:val="20"/>
        </w:rPr>
      </w:pPr>
      <w:r w:rsidRPr="00A058AD">
        <w:rPr>
          <w:rFonts w:ascii="Arial" w:hAnsi="Arial" w:cs="Arial"/>
          <w:b/>
          <w:sz w:val="20"/>
          <w:szCs w:val="20"/>
        </w:rPr>
        <w:t>Wykonawca:</w:t>
      </w:r>
    </w:p>
    <w:p w:rsidR="00750388"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467AC" w:rsidRPr="00A058AD" w:rsidRDefault="009467AC" w:rsidP="00750388">
      <w:pPr>
        <w:spacing w:after="0" w:line="480" w:lineRule="auto"/>
        <w:ind w:right="5954"/>
        <w:rPr>
          <w:rFonts w:ascii="Arial" w:hAnsi="Arial" w:cs="Arial"/>
          <w:sz w:val="20"/>
          <w:szCs w:val="20"/>
        </w:rPr>
      </w:pPr>
      <w:r>
        <w:rPr>
          <w:rFonts w:ascii="Arial" w:hAnsi="Arial" w:cs="Arial"/>
          <w:sz w:val="20"/>
          <w:szCs w:val="20"/>
        </w:rPr>
        <w:t>e-mail: ……………………………..</w:t>
      </w:r>
    </w:p>
    <w:p w:rsidR="00750388" w:rsidRPr="00A058AD" w:rsidRDefault="00750388" w:rsidP="00750388">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750388" w:rsidRPr="003D272A" w:rsidRDefault="00750388" w:rsidP="00750388">
      <w:pPr>
        <w:spacing w:after="0"/>
        <w:rPr>
          <w:rFonts w:ascii="Arial" w:hAnsi="Arial" w:cs="Arial"/>
          <w:sz w:val="20"/>
          <w:szCs w:val="20"/>
          <w:u w:val="single"/>
        </w:rPr>
      </w:pPr>
      <w:r w:rsidRPr="003D272A">
        <w:rPr>
          <w:rFonts w:ascii="Arial" w:hAnsi="Arial" w:cs="Arial"/>
          <w:sz w:val="20"/>
          <w:szCs w:val="20"/>
          <w:u w:val="single"/>
        </w:rPr>
        <w:t>reprezentowany przez:</w:t>
      </w:r>
    </w:p>
    <w:p w:rsidR="00750388" w:rsidRPr="00A058AD" w:rsidRDefault="00750388" w:rsidP="00750388">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750388" w:rsidRPr="00A058AD" w:rsidRDefault="00750388" w:rsidP="00750388">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750388" w:rsidRPr="00EA74CD" w:rsidRDefault="00750388" w:rsidP="00750388">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750388" w:rsidRPr="005319CA" w:rsidRDefault="00750388" w:rsidP="00750388">
      <w:pPr>
        <w:spacing w:after="0" w:line="360" w:lineRule="auto"/>
        <w:jc w:val="center"/>
        <w:rPr>
          <w:rFonts w:ascii="Arial" w:hAnsi="Arial" w:cs="Arial"/>
          <w:b/>
          <w:sz w:val="20"/>
          <w:szCs w:val="20"/>
        </w:rPr>
      </w:pPr>
      <w:r w:rsidRPr="005319CA">
        <w:rPr>
          <w:rFonts w:ascii="Arial" w:hAnsi="Arial" w:cs="Arial"/>
          <w:b/>
          <w:sz w:val="20"/>
          <w:szCs w:val="20"/>
        </w:rPr>
        <w:t xml:space="preserve"> 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750388" w:rsidRPr="00BF1F3F" w:rsidRDefault="00750388" w:rsidP="00750388">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750388" w:rsidRDefault="00750388" w:rsidP="00750388">
      <w:pPr>
        <w:spacing w:after="0" w:line="360" w:lineRule="auto"/>
        <w:jc w:val="both"/>
        <w:rPr>
          <w:rFonts w:ascii="Arial" w:hAnsi="Arial" w:cs="Arial"/>
          <w:sz w:val="21"/>
          <w:szCs w:val="21"/>
        </w:rPr>
      </w:pPr>
    </w:p>
    <w:p w:rsidR="00750388" w:rsidRDefault="00750388" w:rsidP="00750388">
      <w:pPr>
        <w:spacing w:after="0" w:line="360" w:lineRule="auto"/>
        <w:ind w:firstLine="708"/>
        <w:jc w:val="both"/>
        <w:rPr>
          <w:rFonts w:ascii="Arial" w:hAnsi="Arial" w:cs="Arial"/>
          <w:sz w:val="20"/>
          <w:szCs w:val="20"/>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CD7EBB" w:rsidRPr="009467AC">
        <w:rPr>
          <w:rFonts w:ascii="Arial" w:hAnsi="Arial" w:cs="Arial"/>
          <w:i/>
          <w:sz w:val="21"/>
          <w:szCs w:val="21"/>
        </w:rPr>
        <w:t>„</w:t>
      </w:r>
      <w:r w:rsidR="00CD7EBB">
        <w:rPr>
          <w:rFonts w:ascii="Arial" w:hAnsi="Arial" w:cs="Arial"/>
          <w:i/>
          <w:sz w:val="21"/>
          <w:szCs w:val="21"/>
        </w:rPr>
        <w:t>Udzielenie i obsługa kredytu długoterminowego w wysokości 6.000.000,00 zł</w:t>
      </w:r>
      <w:r w:rsidR="00CD7EBB"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004449C3"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50388" w:rsidRPr="001448FB" w:rsidRDefault="00750388" w:rsidP="00750388">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750388" w:rsidRDefault="00750388" w:rsidP="00750388">
      <w:pPr>
        <w:pStyle w:val="Akapitzlist"/>
        <w:spacing w:after="0" w:line="360" w:lineRule="auto"/>
        <w:jc w:val="both"/>
        <w:rPr>
          <w:rFonts w:ascii="Arial" w:hAnsi="Arial" w:cs="Arial"/>
        </w:rPr>
      </w:pPr>
    </w:p>
    <w:p w:rsidR="00750388" w:rsidRPr="004B00A9" w:rsidRDefault="00750388" w:rsidP="00F1676D">
      <w:pPr>
        <w:pStyle w:val="Akapitzlist"/>
        <w:numPr>
          <w:ilvl w:val="0"/>
          <w:numId w:val="20"/>
        </w:numPr>
        <w:spacing w:after="0" w:line="360" w:lineRule="auto"/>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pkt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750388" w:rsidRPr="00EE7725" w:rsidRDefault="00750388" w:rsidP="00F1676D">
      <w:pPr>
        <w:pStyle w:val="Akapitzlist"/>
        <w:numPr>
          <w:ilvl w:val="0"/>
          <w:numId w:val="20"/>
        </w:numPr>
        <w:spacing w:after="0" w:line="360" w:lineRule="auto"/>
        <w:jc w:val="both"/>
        <w:rPr>
          <w:rFonts w:ascii="Arial" w:hAnsi="Arial" w:cs="Arial"/>
          <w:sz w:val="20"/>
          <w:szCs w:val="20"/>
        </w:rPr>
      </w:pPr>
      <w:r>
        <w:rPr>
          <w:rFonts w:ascii="Arial" w:hAnsi="Arial" w:cs="Arial"/>
          <w:sz w:val="16"/>
          <w:szCs w:val="16"/>
        </w:rPr>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750388" w:rsidRPr="003E1710" w:rsidRDefault="00750388" w:rsidP="00750388">
      <w:pPr>
        <w:pStyle w:val="Akapitzlist"/>
        <w:spacing w:after="0" w:line="360" w:lineRule="auto"/>
        <w:jc w:val="both"/>
        <w:rPr>
          <w:rFonts w:ascii="Arial" w:hAnsi="Arial" w:cs="Arial"/>
          <w:sz w:val="20"/>
          <w:szCs w:val="20"/>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5 </w:t>
      </w:r>
      <w:r w:rsidR="002A2737">
        <w:rPr>
          <w:rFonts w:ascii="Arial" w:hAnsi="Arial" w:cs="Arial"/>
          <w:sz w:val="21"/>
          <w:szCs w:val="21"/>
        </w:rPr>
        <w:t>pkt. 1</w:t>
      </w:r>
      <w:r w:rsidR="00123CDD">
        <w:rPr>
          <w:rFonts w:ascii="Arial" w:hAnsi="Arial" w:cs="Arial"/>
          <w:sz w:val="21"/>
          <w:szCs w:val="21"/>
        </w:rPr>
        <w:t xml:space="preserve"> i 8 </w:t>
      </w:r>
      <w:r w:rsidRPr="004B00A9">
        <w:rPr>
          <w:rFonts w:ascii="Arial" w:hAnsi="Arial" w:cs="Arial"/>
          <w:sz w:val="21"/>
          <w:szCs w:val="21"/>
        </w:rPr>
        <w:t xml:space="preserve">ustawy </w:t>
      </w:r>
      <w:proofErr w:type="spellStart"/>
      <w:r w:rsidRPr="004B00A9">
        <w:rPr>
          <w:rFonts w:ascii="Arial" w:hAnsi="Arial" w:cs="Arial"/>
          <w:sz w:val="21"/>
          <w:szCs w:val="21"/>
        </w:rPr>
        <w:t>Pzp</w:t>
      </w:r>
      <w:proofErr w:type="spellEnd"/>
      <w:r w:rsidRPr="003E1710">
        <w:rPr>
          <w:rFonts w:ascii="Arial" w:hAnsi="Arial" w:cs="Arial"/>
          <w:sz w:val="20"/>
          <w:szCs w:val="20"/>
        </w:rPr>
        <w:t xml:space="preserve">  </w:t>
      </w:r>
      <w:r w:rsidRPr="00190D6E">
        <w:rPr>
          <w:rFonts w:ascii="Arial" w:hAnsi="Arial" w:cs="Arial"/>
          <w:sz w:val="16"/>
          <w:szCs w:val="16"/>
        </w:rPr>
        <w:t>.</w:t>
      </w:r>
    </w:p>
    <w:p w:rsidR="00750388" w:rsidRPr="003E1710" w:rsidRDefault="00750388" w:rsidP="00750388">
      <w:pPr>
        <w:spacing w:after="0" w:line="360" w:lineRule="auto"/>
        <w:jc w:val="both"/>
        <w:rPr>
          <w:rFonts w:ascii="Arial" w:hAnsi="Arial" w:cs="Arial"/>
          <w:i/>
          <w:sz w:val="20"/>
          <w:szCs w:val="20"/>
        </w:rPr>
      </w:pPr>
    </w:p>
    <w:p w:rsidR="00750388" w:rsidRPr="003E1710" w:rsidRDefault="00750388" w:rsidP="00750388">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190D6E">
        <w:rPr>
          <w:rFonts w:ascii="Arial" w:hAnsi="Arial" w:cs="Arial"/>
          <w:i/>
          <w:sz w:val="18"/>
          <w:szCs w:val="18"/>
        </w:rPr>
        <w:t xml:space="preserve"> </w:t>
      </w:r>
      <w:r w:rsidRPr="003E1710">
        <w:rPr>
          <w:rFonts w:ascii="Arial" w:hAnsi="Arial" w:cs="Arial"/>
          <w:sz w:val="20"/>
          <w:szCs w:val="20"/>
        </w:rPr>
        <w:t xml:space="preserve">dnia ………….……. r. </w:t>
      </w:r>
    </w:p>
    <w:p w:rsidR="00750388" w:rsidRPr="003E1710" w:rsidRDefault="00AD123A" w:rsidP="0075038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r>
      <w:r w:rsidR="00750388" w:rsidRPr="003E1710">
        <w:rPr>
          <w:rFonts w:ascii="Arial" w:hAnsi="Arial" w:cs="Arial"/>
          <w:sz w:val="20"/>
          <w:szCs w:val="20"/>
        </w:rPr>
        <w:tab/>
        <w:t>…………………………………………</w:t>
      </w:r>
    </w:p>
    <w:p w:rsidR="00750388" w:rsidRPr="00190D6E" w:rsidRDefault="00750388" w:rsidP="00750388">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750388" w:rsidRPr="00307A36" w:rsidRDefault="00750388" w:rsidP="00750388">
      <w:pPr>
        <w:spacing w:after="0" w:line="360" w:lineRule="auto"/>
        <w:ind w:left="5664" w:firstLine="708"/>
        <w:jc w:val="both"/>
        <w:rPr>
          <w:rFonts w:ascii="Arial" w:hAnsi="Arial" w:cs="Arial"/>
          <w:i/>
          <w:sz w:val="18"/>
          <w:szCs w:val="18"/>
        </w:rPr>
      </w:pPr>
    </w:p>
    <w:p w:rsidR="00750388" w:rsidRDefault="00750388" w:rsidP="00750388">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Pr="000613EB">
        <w:rPr>
          <w:rFonts w:ascii="Arial" w:hAnsi="Arial" w:cs="Arial"/>
          <w:sz w:val="20"/>
          <w:szCs w:val="20"/>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0613EB">
        <w:rPr>
          <w:rFonts w:ascii="Arial" w:hAnsi="Arial" w:cs="Arial"/>
          <w:sz w:val="20"/>
          <w:szCs w:val="20"/>
        </w:rPr>
        <w:t xml:space="preserve"> </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750388" w:rsidRPr="00A56074" w:rsidRDefault="00750388" w:rsidP="00750388">
      <w:pPr>
        <w:spacing w:after="0" w:line="360" w:lineRule="auto"/>
        <w:jc w:val="both"/>
        <w:rPr>
          <w:rFonts w:ascii="Arial" w:hAnsi="Arial" w:cs="Arial"/>
          <w:sz w:val="21"/>
          <w:szCs w:val="21"/>
        </w:rPr>
      </w:pPr>
      <w:r w:rsidRPr="000613EB">
        <w:rPr>
          <w:rFonts w:ascii="Arial" w:hAnsi="Arial" w:cs="Arial"/>
          <w:sz w:val="20"/>
          <w:szCs w:val="20"/>
        </w:rPr>
        <w:t>…………………………………………………………………………………………..…………………...........………………………………………………………………………………………………………………………………………………………………………………………………………………………………………………</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750388" w:rsidRPr="000F2452" w:rsidRDefault="00750388" w:rsidP="00750388">
      <w:pPr>
        <w:spacing w:after="0" w:line="360" w:lineRule="auto"/>
        <w:jc w:val="both"/>
        <w:rPr>
          <w:rFonts w:ascii="Arial" w:hAnsi="Arial" w:cs="Arial"/>
          <w:sz w:val="20"/>
          <w:szCs w:val="20"/>
        </w:rPr>
      </w:pPr>
    </w:p>
    <w:p w:rsidR="00750388" w:rsidRPr="000F2452" w:rsidRDefault="00750388" w:rsidP="00750388">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750388" w:rsidRPr="000F2452" w:rsidRDefault="00750388" w:rsidP="00750388">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3C58F8" w:rsidRDefault="00750388" w:rsidP="00750388">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F54680">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F54680">
        <w:rPr>
          <w:rFonts w:ascii="Arial" w:hAnsi="Arial" w:cs="Arial"/>
          <w:sz w:val="21"/>
          <w:szCs w:val="21"/>
        </w:rPr>
        <w:t>,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w:t>
      </w:r>
      <w:r>
        <w:rPr>
          <w:rFonts w:ascii="Arial" w:hAnsi="Arial" w:cs="Arial"/>
          <w:sz w:val="21"/>
          <w:szCs w:val="21"/>
        </w:rPr>
        <w:t> </w:t>
      </w:r>
      <w:r w:rsidRPr="00F54680">
        <w:rPr>
          <w:rFonts w:ascii="Arial" w:hAnsi="Arial" w:cs="Arial"/>
          <w:sz w:val="21"/>
          <w:szCs w:val="21"/>
        </w:rPr>
        <w:t>się</w:t>
      </w:r>
      <w:r>
        <w:rPr>
          <w:rFonts w:ascii="Arial" w:hAnsi="Arial" w:cs="Arial"/>
          <w:sz w:val="21"/>
          <w:szCs w:val="21"/>
        </w:rPr>
        <w:t> w </w:t>
      </w:r>
      <w:r w:rsidRPr="00F54680">
        <w:rPr>
          <w:rFonts w:ascii="Arial" w:hAnsi="Arial" w:cs="Arial"/>
          <w:sz w:val="21"/>
          <w:szCs w:val="21"/>
        </w:rPr>
        <w:t>niniejszym</w:t>
      </w:r>
      <w:r>
        <w:rPr>
          <w:rFonts w:ascii="Arial" w:hAnsi="Arial" w:cs="Arial"/>
          <w:sz w:val="21"/>
          <w:szCs w:val="21"/>
        </w:rPr>
        <w:t> </w:t>
      </w:r>
      <w:r w:rsidRPr="00F54680">
        <w:rPr>
          <w:rFonts w:ascii="Arial" w:hAnsi="Arial" w:cs="Arial"/>
          <w:sz w:val="21"/>
          <w:szCs w:val="21"/>
        </w:rPr>
        <w:t>postępowaniu</w:t>
      </w:r>
      <w:r>
        <w:rPr>
          <w:rFonts w:ascii="Arial" w:hAnsi="Arial" w:cs="Arial"/>
          <w:sz w:val="21"/>
          <w:szCs w:val="21"/>
        </w:rPr>
        <w:t>, tj.: ……………………………………………………………</w:t>
      </w:r>
      <w:r w:rsidRPr="005A73FB">
        <w:rPr>
          <w:rFonts w:ascii="Arial" w:hAnsi="Arial" w:cs="Arial"/>
          <w:sz w:val="20"/>
          <w:szCs w:val="20"/>
        </w:rPr>
        <w:t xml:space="preserve"> </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5A73FB">
        <w:rPr>
          <w:rFonts w:ascii="Arial" w:hAnsi="Arial" w:cs="Arial"/>
          <w:i/>
          <w:sz w:val="20"/>
          <w:szCs w:val="20"/>
        </w:rPr>
        <w:t xml:space="preserve"> </w:t>
      </w:r>
      <w:r w:rsidRPr="00F54680">
        <w:rPr>
          <w:rFonts w:ascii="Arial" w:hAnsi="Arial" w:cs="Arial"/>
          <w:sz w:val="21"/>
          <w:szCs w:val="21"/>
        </w:rPr>
        <w:t xml:space="preserve">nie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5A73FB">
        <w:rPr>
          <w:rFonts w:ascii="Arial" w:hAnsi="Arial" w:cs="Arial"/>
          <w:i/>
          <w:sz w:val="20"/>
          <w:szCs w:val="20"/>
        </w:rPr>
        <w:t xml:space="preserve"> </w:t>
      </w:r>
      <w:r w:rsidRPr="00193E01">
        <w:rPr>
          <w:rFonts w:ascii="Arial" w:hAnsi="Arial" w:cs="Arial"/>
          <w:sz w:val="21"/>
          <w:szCs w:val="21"/>
        </w:rPr>
        <w:t>dnia …………………. r.</w:t>
      </w:r>
      <w:r w:rsidRPr="005A73FB">
        <w:rPr>
          <w:rFonts w:ascii="Arial" w:hAnsi="Arial" w:cs="Arial"/>
          <w:sz w:val="20"/>
          <w:szCs w:val="20"/>
        </w:rPr>
        <w:t xml:space="preserve"> </w:t>
      </w:r>
    </w:p>
    <w:p w:rsidR="00750388" w:rsidRPr="005A73FB" w:rsidRDefault="00750388" w:rsidP="00750388">
      <w:pPr>
        <w:spacing w:after="0" w:line="360" w:lineRule="auto"/>
        <w:jc w:val="both"/>
        <w:rPr>
          <w:rFonts w:ascii="Arial" w:hAnsi="Arial" w:cs="Arial"/>
          <w:sz w:val="20"/>
          <w:szCs w:val="20"/>
        </w:rPr>
      </w:pPr>
    </w:p>
    <w:p w:rsidR="00750388" w:rsidRPr="005A73FB" w:rsidRDefault="00750388" w:rsidP="00750388">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750388" w:rsidRPr="008560CF" w:rsidRDefault="00750388" w:rsidP="00750388">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750388" w:rsidRPr="002C42F8" w:rsidRDefault="00750388" w:rsidP="00750388">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zastosować tylko wtedy, gdy zamawiający przewidział możliwość, o której mowa w art. 25a ust. 5 pkt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750388" w:rsidRPr="00D47D38" w:rsidRDefault="00750388" w:rsidP="00750388">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w:t>
      </w:r>
      <w:r w:rsidRPr="00CE6400">
        <w:rPr>
          <w:rFonts w:ascii="Arial" w:hAnsi="Arial" w:cs="Arial"/>
          <w:b/>
          <w:sz w:val="21"/>
          <w:szCs w:val="21"/>
        </w:rPr>
        <w:t xml:space="preserve"> </w:t>
      </w:r>
      <w:r w:rsidRPr="00D47D38">
        <w:rPr>
          <w:rFonts w:ascii="Arial" w:hAnsi="Arial" w:cs="Arial"/>
          <w:b/>
          <w:sz w:val="21"/>
          <w:szCs w:val="21"/>
        </w:rPr>
        <w:t>KTÓREGO ZASOBY POWOŁUJE SIĘ WYKONAWCA:</w:t>
      </w:r>
    </w:p>
    <w:p w:rsidR="00750388" w:rsidRPr="009375EB" w:rsidRDefault="00750388" w:rsidP="00750388">
      <w:pPr>
        <w:spacing w:after="0" w:line="360" w:lineRule="auto"/>
        <w:jc w:val="both"/>
        <w:rPr>
          <w:rFonts w:ascii="Arial" w:hAnsi="Arial" w:cs="Arial"/>
          <w:b/>
        </w:rPr>
      </w:pPr>
    </w:p>
    <w:p w:rsidR="00750388" w:rsidRPr="00B80D0E"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t>
      </w:r>
      <w:r>
        <w:rPr>
          <w:rFonts w:ascii="Arial" w:hAnsi="Arial" w:cs="Arial"/>
          <w:sz w:val="21"/>
          <w:szCs w:val="21"/>
        </w:rPr>
        <w:t>w stosunku do następującego/</w:t>
      </w:r>
      <w:proofErr w:type="spellStart"/>
      <w:r>
        <w:rPr>
          <w:rFonts w:ascii="Arial" w:hAnsi="Arial" w:cs="Arial"/>
          <w:sz w:val="21"/>
          <w:szCs w:val="21"/>
        </w:rPr>
        <w:t>ych</w:t>
      </w:r>
      <w:proofErr w:type="spellEnd"/>
      <w:r w:rsidRPr="00F54680">
        <w:rPr>
          <w:rFonts w:ascii="Arial" w:hAnsi="Arial" w:cs="Arial"/>
          <w:sz w:val="21"/>
          <w:szCs w:val="21"/>
        </w:rPr>
        <w:t xml:space="preserve"> podmiot</w:t>
      </w:r>
      <w:r>
        <w:rPr>
          <w:rFonts w:ascii="Arial" w:hAnsi="Arial" w:cs="Arial"/>
          <w:sz w:val="21"/>
          <w:szCs w:val="21"/>
        </w:rPr>
        <w:t>u/</w:t>
      </w:r>
      <w:proofErr w:type="spellStart"/>
      <w:r>
        <w:rPr>
          <w:rFonts w:ascii="Arial" w:hAnsi="Arial" w:cs="Arial"/>
          <w:sz w:val="21"/>
          <w:szCs w:val="21"/>
        </w:rPr>
        <w:t>tów</w:t>
      </w:r>
      <w:proofErr w:type="spellEnd"/>
      <w:r w:rsidRPr="00193E01">
        <w:rPr>
          <w:rFonts w:ascii="Arial" w:hAnsi="Arial" w:cs="Arial"/>
          <w:sz w:val="21"/>
          <w:szCs w:val="21"/>
        </w:rPr>
        <w:t>, będąc</w:t>
      </w:r>
      <w:r>
        <w:rPr>
          <w:rFonts w:ascii="Arial" w:hAnsi="Arial" w:cs="Arial"/>
          <w:sz w:val="21"/>
          <w:szCs w:val="21"/>
        </w:rPr>
        <w:t>ego</w:t>
      </w:r>
      <w:r w:rsidRPr="00193E01">
        <w:rPr>
          <w:rFonts w:ascii="Arial" w:hAnsi="Arial" w:cs="Arial"/>
          <w:sz w:val="21"/>
          <w:szCs w:val="21"/>
        </w:rPr>
        <w:t>/</w:t>
      </w:r>
      <w:proofErr w:type="spellStart"/>
      <w:r>
        <w:rPr>
          <w:rFonts w:ascii="Arial" w:hAnsi="Arial" w:cs="Arial"/>
          <w:sz w:val="21"/>
          <w:szCs w:val="21"/>
        </w:rPr>
        <w:t>ych</w:t>
      </w:r>
      <w:proofErr w:type="spellEnd"/>
      <w:r w:rsidRPr="00193E01">
        <w:rPr>
          <w:rFonts w:ascii="Arial" w:hAnsi="Arial" w:cs="Arial"/>
          <w:sz w:val="21"/>
          <w:szCs w:val="21"/>
        </w:rPr>
        <w:t xml:space="preserve"> podwykonawcą/</w:t>
      </w:r>
      <w:proofErr w:type="spellStart"/>
      <w:r w:rsidRPr="00193E01">
        <w:rPr>
          <w:rFonts w:ascii="Arial" w:hAnsi="Arial" w:cs="Arial"/>
          <w:sz w:val="21"/>
          <w:szCs w:val="21"/>
        </w:rPr>
        <w:t>ami</w:t>
      </w:r>
      <w:proofErr w:type="spellEnd"/>
      <w:r w:rsidRPr="00193E01">
        <w:rPr>
          <w:rFonts w:ascii="Arial" w:hAnsi="Arial" w:cs="Arial"/>
          <w:sz w:val="21"/>
          <w:szCs w:val="21"/>
        </w:rPr>
        <w:t>: ……………………………………………………………………..….……</w:t>
      </w:r>
      <w:r>
        <w:rPr>
          <w:rFonts w:ascii="Arial" w:hAnsi="Arial" w:cs="Arial"/>
          <w:sz w:val="20"/>
          <w:szCs w:val="20"/>
        </w:rPr>
        <w:t xml:space="preserve"> </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0817F4">
        <w:rPr>
          <w:rFonts w:ascii="Arial" w:hAnsi="Arial" w:cs="Arial"/>
          <w:sz w:val="16"/>
          <w:szCs w:val="16"/>
        </w:rPr>
        <w:t xml:space="preserve"> </w:t>
      </w:r>
      <w:r w:rsidRPr="00B80D0E">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w:t>
      </w:r>
      <w:r w:rsidRPr="00F54680">
        <w:rPr>
          <w:rFonts w:ascii="Arial" w:hAnsi="Arial" w:cs="Arial"/>
          <w:sz w:val="21"/>
          <w:szCs w:val="21"/>
        </w:rPr>
        <w:t xml:space="preserve"> z postępowania o udzielenie zamówienia.</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0817F4">
        <w:rPr>
          <w:rFonts w:ascii="Arial" w:hAnsi="Arial" w:cs="Arial"/>
          <w:i/>
          <w:sz w:val="20"/>
          <w:szCs w:val="20"/>
        </w:rPr>
        <w:t xml:space="preserve"> </w:t>
      </w:r>
      <w:r w:rsidRPr="00193E01">
        <w:rPr>
          <w:rFonts w:ascii="Arial" w:hAnsi="Arial" w:cs="Arial"/>
          <w:sz w:val="21"/>
          <w:szCs w:val="21"/>
        </w:rPr>
        <w:t>dnia …………………. r.</w:t>
      </w:r>
      <w:r w:rsidRPr="000817F4">
        <w:rPr>
          <w:rFonts w:ascii="Arial" w:hAnsi="Arial" w:cs="Arial"/>
          <w:sz w:val="20"/>
          <w:szCs w:val="20"/>
        </w:rPr>
        <w:t xml:space="preserve"> </w:t>
      </w:r>
    </w:p>
    <w:p w:rsidR="00750388" w:rsidRPr="000817F4" w:rsidRDefault="00750388" w:rsidP="00750388">
      <w:pPr>
        <w:spacing w:after="0" w:line="360" w:lineRule="auto"/>
        <w:jc w:val="both"/>
        <w:rPr>
          <w:rFonts w:ascii="Arial" w:hAnsi="Arial" w:cs="Arial"/>
          <w:sz w:val="20"/>
          <w:szCs w:val="20"/>
        </w:rPr>
      </w:pPr>
    </w:p>
    <w:p w:rsidR="00750388" w:rsidRPr="000817F4" w:rsidRDefault="00750388" w:rsidP="00750388">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750388" w:rsidRPr="001F4C82"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Pr="009375EB" w:rsidRDefault="00750388" w:rsidP="00750388">
      <w:pPr>
        <w:spacing w:after="0" w:line="360" w:lineRule="auto"/>
        <w:jc w:val="both"/>
        <w:rPr>
          <w:rFonts w:ascii="Arial" w:hAnsi="Arial" w:cs="Arial"/>
          <w:i/>
        </w:rPr>
      </w:pPr>
    </w:p>
    <w:p w:rsidR="00750388" w:rsidRPr="001D3A19" w:rsidRDefault="00750388" w:rsidP="00750388">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750388" w:rsidRPr="009375EB" w:rsidRDefault="00750388" w:rsidP="00750388">
      <w:pPr>
        <w:spacing w:after="0" w:line="360" w:lineRule="auto"/>
        <w:jc w:val="both"/>
        <w:rPr>
          <w:rFonts w:ascii="Arial" w:hAnsi="Arial" w:cs="Arial"/>
          <w:b/>
        </w:rPr>
      </w:pPr>
    </w:p>
    <w:p w:rsidR="00750388" w:rsidRPr="00193E01" w:rsidRDefault="00750388" w:rsidP="00750388">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750388"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750388" w:rsidRPr="001F4C82" w:rsidRDefault="00750388" w:rsidP="00750388">
      <w:pPr>
        <w:spacing w:after="0" w:line="360" w:lineRule="auto"/>
        <w:jc w:val="both"/>
        <w:rPr>
          <w:rFonts w:ascii="Arial" w:hAnsi="Arial" w:cs="Arial"/>
          <w:sz w:val="20"/>
          <w:szCs w:val="20"/>
        </w:rPr>
      </w:pPr>
    </w:p>
    <w:p w:rsidR="00750388" w:rsidRPr="001F4C82" w:rsidRDefault="00750388" w:rsidP="00750388">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750388" w:rsidRPr="00C00C2E" w:rsidRDefault="00750388" w:rsidP="00750388">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750388" w:rsidRDefault="00750388"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E47714" w:rsidRDefault="00E47714"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6C444B" w:rsidRDefault="006C444B" w:rsidP="00C24BD1">
      <w:pPr>
        <w:spacing w:after="0" w:line="240" w:lineRule="auto"/>
        <w:jc w:val="both"/>
        <w:rPr>
          <w:rFonts w:ascii="Times New Roman" w:hAnsi="Times New Roman" w:cs="Times New Roman"/>
          <w:b/>
        </w:rPr>
      </w:pPr>
    </w:p>
    <w:p w:rsidR="00E47714" w:rsidRDefault="00E47714" w:rsidP="00E47714">
      <w:pPr>
        <w:spacing w:after="0" w:line="480" w:lineRule="auto"/>
        <w:ind w:left="5246" w:firstLine="708"/>
        <w:rPr>
          <w:rFonts w:ascii="Times New Roman" w:hAnsi="Times New Roman" w:cs="Times New Roman"/>
          <w:i/>
          <w:sz w:val="24"/>
          <w:szCs w:val="24"/>
        </w:rPr>
      </w:pPr>
    </w:p>
    <w:p w:rsidR="00E47714" w:rsidRPr="001D7FBD" w:rsidRDefault="00E47714" w:rsidP="00E47714">
      <w:pPr>
        <w:spacing w:after="0" w:line="480" w:lineRule="auto"/>
        <w:ind w:left="5246" w:firstLine="708"/>
        <w:rPr>
          <w:rFonts w:ascii="Times New Roman" w:hAnsi="Times New Roman" w:cs="Times New Roman"/>
          <w:i/>
          <w:sz w:val="24"/>
          <w:szCs w:val="24"/>
        </w:rPr>
      </w:pPr>
      <w:r w:rsidRPr="001D7FBD">
        <w:rPr>
          <w:rFonts w:ascii="Times New Roman" w:hAnsi="Times New Roman" w:cs="Times New Roman"/>
          <w:i/>
          <w:sz w:val="24"/>
          <w:szCs w:val="24"/>
        </w:rPr>
        <w:lastRenderedPageBreak/>
        <w:t xml:space="preserve">Załącznik nr </w:t>
      </w:r>
      <w:r w:rsidR="00CD7EBB">
        <w:rPr>
          <w:rFonts w:ascii="Times New Roman" w:hAnsi="Times New Roman" w:cs="Times New Roman"/>
          <w:i/>
          <w:sz w:val="24"/>
          <w:szCs w:val="24"/>
        </w:rPr>
        <w:t>4</w:t>
      </w:r>
    </w:p>
    <w:p w:rsidR="00E47714" w:rsidRPr="00A22DCF" w:rsidRDefault="00E47714" w:rsidP="009966D5">
      <w:pPr>
        <w:spacing w:after="0" w:line="240" w:lineRule="auto"/>
        <w:ind w:left="5246" w:firstLine="708"/>
        <w:rPr>
          <w:rFonts w:ascii="Arial" w:hAnsi="Arial" w:cs="Arial"/>
          <w:b/>
          <w:sz w:val="21"/>
          <w:szCs w:val="21"/>
        </w:rPr>
      </w:pPr>
      <w:r w:rsidRPr="00A22DCF">
        <w:rPr>
          <w:rFonts w:ascii="Arial" w:hAnsi="Arial" w:cs="Arial"/>
          <w:b/>
          <w:sz w:val="21"/>
          <w:szCs w:val="21"/>
        </w:rPr>
        <w:t>Zamawiający:</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Samodzielny Publiczny Zespół Zakładów Opieki Zdrowotnej</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Ul. Sadowa 9</w:t>
      </w:r>
    </w:p>
    <w:p w:rsidR="00E47714" w:rsidRPr="00F646B5" w:rsidRDefault="00E47714" w:rsidP="009966D5">
      <w:pPr>
        <w:spacing w:after="0" w:line="240" w:lineRule="auto"/>
        <w:ind w:left="5954"/>
        <w:rPr>
          <w:rFonts w:ascii="Times New Roman" w:hAnsi="Times New Roman" w:cs="Times New Roman"/>
          <w:b/>
          <w:i/>
          <w:sz w:val="24"/>
          <w:szCs w:val="24"/>
        </w:rPr>
      </w:pPr>
      <w:r w:rsidRPr="00F646B5">
        <w:rPr>
          <w:rFonts w:ascii="Times New Roman" w:hAnsi="Times New Roman" w:cs="Times New Roman"/>
          <w:b/>
          <w:i/>
          <w:sz w:val="24"/>
          <w:szCs w:val="24"/>
        </w:rPr>
        <w:t>06-300 Przasnysz</w:t>
      </w:r>
    </w:p>
    <w:p w:rsidR="00E47714" w:rsidRPr="00A058AD" w:rsidRDefault="00E47714" w:rsidP="00E47714">
      <w:pPr>
        <w:spacing w:after="0"/>
        <w:rPr>
          <w:rFonts w:ascii="Arial" w:hAnsi="Arial" w:cs="Arial"/>
          <w:b/>
          <w:sz w:val="20"/>
          <w:szCs w:val="20"/>
        </w:rPr>
      </w:pPr>
      <w:r w:rsidRPr="00A058AD">
        <w:rPr>
          <w:rFonts w:ascii="Arial" w:hAnsi="Arial" w:cs="Arial"/>
          <w:b/>
          <w:sz w:val="20"/>
          <w:szCs w:val="20"/>
        </w:rPr>
        <w:t>Wykonawca:</w:t>
      </w:r>
    </w:p>
    <w:p w:rsidR="00E47714" w:rsidRDefault="00E47714" w:rsidP="00E4771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9966D5" w:rsidRPr="00A058AD" w:rsidRDefault="009966D5" w:rsidP="00E47714">
      <w:pPr>
        <w:spacing w:after="0" w:line="480" w:lineRule="auto"/>
        <w:ind w:right="5954"/>
        <w:rPr>
          <w:rFonts w:ascii="Arial" w:hAnsi="Arial" w:cs="Arial"/>
          <w:sz w:val="20"/>
          <w:szCs w:val="20"/>
        </w:rPr>
      </w:pPr>
      <w:r>
        <w:rPr>
          <w:rFonts w:ascii="Arial" w:hAnsi="Arial" w:cs="Arial"/>
          <w:sz w:val="20"/>
          <w:szCs w:val="20"/>
        </w:rPr>
        <w:t>e-mail: …………………………….</w:t>
      </w:r>
    </w:p>
    <w:p w:rsidR="00E47714" w:rsidRPr="00A058AD" w:rsidRDefault="00E47714" w:rsidP="00E4771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E47714" w:rsidRPr="003D272A" w:rsidRDefault="00E47714" w:rsidP="00E47714">
      <w:pPr>
        <w:spacing w:after="0"/>
        <w:rPr>
          <w:rFonts w:ascii="Arial" w:hAnsi="Arial" w:cs="Arial"/>
          <w:sz w:val="20"/>
          <w:szCs w:val="20"/>
          <w:u w:val="single"/>
        </w:rPr>
      </w:pPr>
      <w:r w:rsidRPr="003D272A">
        <w:rPr>
          <w:rFonts w:ascii="Arial" w:hAnsi="Arial" w:cs="Arial"/>
          <w:sz w:val="20"/>
          <w:szCs w:val="20"/>
          <w:u w:val="single"/>
        </w:rPr>
        <w:t>reprezentowany przez:</w:t>
      </w:r>
    </w:p>
    <w:p w:rsidR="00E47714" w:rsidRPr="00A058AD" w:rsidRDefault="00E47714" w:rsidP="009966D5">
      <w:pPr>
        <w:spacing w:after="0" w:line="24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E47714" w:rsidRPr="00A058AD" w:rsidRDefault="00E47714" w:rsidP="00E4771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E47714" w:rsidRPr="00EA74CD" w:rsidRDefault="00E47714" w:rsidP="00E4771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DA57DD" w:rsidRDefault="00624AF1" w:rsidP="00E47714">
      <w:pPr>
        <w:spacing w:after="0" w:line="360" w:lineRule="auto"/>
        <w:jc w:val="center"/>
        <w:rPr>
          <w:rFonts w:ascii="Arial" w:hAnsi="Arial" w:cs="Arial"/>
          <w:b/>
          <w:sz w:val="20"/>
          <w:szCs w:val="20"/>
        </w:rPr>
      </w:pPr>
      <w:r>
        <w:rPr>
          <w:rFonts w:ascii="Arial" w:hAnsi="Arial" w:cs="Arial"/>
          <w:b/>
          <w:sz w:val="20"/>
          <w:szCs w:val="20"/>
        </w:rPr>
        <w:t>O którym mowa w art. 24 ust. 1 pkt. 23 ustawy z dnia 29 stycznia 2004 r</w:t>
      </w:r>
      <w:r w:rsidR="00DA57DD">
        <w:rPr>
          <w:rFonts w:ascii="Arial" w:hAnsi="Arial" w:cs="Arial"/>
          <w:b/>
          <w:sz w:val="20"/>
          <w:szCs w:val="20"/>
        </w:rPr>
        <w:t xml:space="preserve">. </w:t>
      </w:r>
    </w:p>
    <w:p w:rsidR="00E47714" w:rsidRPr="005319CA" w:rsidRDefault="00DA57DD" w:rsidP="00E47714">
      <w:pPr>
        <w:spacing w:after="0" w:line="360" w:lineRule="auto"/>
        <w:jc w:val="center"/>
        <w:rPr>
          <w:rFonts w:ascii="Arial" w:hAnsi="Arial" w:cs="Arial"/>
          <w:b/>
          <w:sz w:val="20"/>
          <w:szCs w:val="20"/>
        </w:rPr>
      </w:pPr>
      <w:r>
        <w:rPr>
          <w:rFonts w:ascii="Arial" w:hAnsi="Arial" w:cs="Arial"/>
          <w:b/>
          <w:sz w:val="20"/>
          <w:szCs w:val="20"/>
        </w:rPr>
        <w:t xml:space="preserve">Prawo zamówień publicznych </w:t>
      </w:r>
      <w:r w:rsidR="00E47714" w:rsidRPr="005319CA">
        <w:rPr>
          <w:rFonts w:ascii="Arial" w:hAnsi="Arial" w:cs="Arial"/>
          <w:b/>
          <w:sz w:val="20"/>
          <w:szCs w:val="20"/>
        </w:rPr>
        <w:t xml:space="preserve">(dalej jako: ustawa </w:t>
      </w:r>
      <w:proofErr w:type="spellStart"/>
      <w:r w:rsidR="00E47714" w:rsidRPr="005319CA">
        <w:rPr>
          <w:rFonts w:ascii="Arial" w:hAnsi="Arial" w:cs="Arial"/>
          <w:b/>
          <w:sz w:val="20"/>
          <w:szCs w:val="20"/>
        </w:rPr>
        <w:t>Pzp</w:t>
      </w:r>
      <w:proofErr w:type="spellEnd"/>
      <w:r w:rsidR="00E47714" w:rsidRPr="005319CA">
        <w:rPr>
          <w:rFonts w:ascii="Arial" w:hAnsi="Arial" w:cs="Arial"/>
          <w:b/>
          <w:sz w:val="20"/>
          <w:szCs w:val="20"/>
        </w:rPr>
        <w:t xml:space="preserve">), </w:t>
      </w:r>
    </w:p>
    <w:p w:rsidR="00E47714" w:rsidRPr="00BF1F3F" w:rsidRDefault="00E47714" w:rsidP="00E4771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E47714" w:rsidRDefault="00E47714" w:rsidP="00E47714">
      <w:pPr>
        <w:spacing w:after="0" w:line="360" w:lineRule="auto"/>
        <w:jc w:val="both"/>
        <w:rPr>
          <w:rFonts w:ascii="Arial" w:hAnsi="Arial" w:cs="Arial"/>
          <w:sz w:val="21"/>
          <w:szCs w:val="21"/>
        </w:rPr>
      </w:pPr>
    </w:p>
    <w:p w:rsidR="00E47714" w:rsidRDefault="00E47714" w:rsidP="00B31615">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0012593B" w:rsidRPr="009467AC">
        <w:rPr>
          <w:rFonts w:ascii="Arial" w:hAnsi="Arial" w:cs="Arial"/>
          <w:i/>
          <w:sz w:val="21"/>
          <w:szCs w:val="21"/>
        </w:rPr>
        <w:t>„</w:t>
      </w:r>
      <w:r w:rsidR="0012593B">
        <w:rPr>
          <w:rFonts w:ascii="Arial" w:hAnsi="Arial" w:cs="Arial"/>
          <w:i/>
          <w:sz w:val="21"/>
          <w:szCs w:val="21"/>
        </w:rPr>
        <w:t>Udzielenie i obsługa kredytu długoterminowego w wysokości 6.000.000,00 zł</w:t>
      </w:r>
      <w:r w:rsidR="0012593B"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7168E6" w:rsidRDefault="007168E6" w:rsidP="00B31615">
      <w:pPr>
        <w:spacing w:after="0" w:line="240" w:lineRule="auto"/>
        <w:jc w:val="both"/>
        <w:rPr>
          <w:rFonts w:ascii="Arial" w:hAnsi="Arial" w:cs="Arial"/>
          <w:sz w:val="21"/>
          <w:szCs w:val="21"/>
        </w:rPr>
      </w:pPr>
    </w:p>
    <w:p w:rsidR="007168E6" w:rsidRDefault="007168E6" w:rsidP="00B31615">
      <w:pPr>
        <w:spacing w:after="0" w:line="240" w:lineRule="auto"/>
        <w:jc w:val="both"/>
        <w:rPr>
          <w:rFonts w:ascii="Arial" w:hAnsi="Arial" w:cs="Arial"/>
          <w:sz w:val="21"/>
          <w:szCs w:val="21"/>
        </w:rPr>
      </w:pPr>
      <w:r>
        <w:rPr>
          <w:rFonts w:ascii="Arial" w:hAnsi="Arial" w:cs="Arial"/>
          <w:sz w:val="21"/>
          <w:szCs w:val="21"/>
        </w:rPr>
        <w:t xml:space="preserve">Wykonawca, którego </w:t>
      </w:r>
      <w:r w:rsidRPr="007168E6">
        <w:rPr>
          <w:rFonts w:ascii="Arial" w:hAnsi="Arial" w:cs="Arial"/>
          <w:sz w:val="21"/>
          <w:szCs w:val="21"/>
        </w:rPr>
        <w:t>reprezentujemy</w:t>
      </w:r>
      <w:r>
        <w:rPr>
          <w:rFonts w:ascii="Arial" w:hAnsi="Arial" w:cs="Arial"/>
          <w:sz w:val="21"/>
          <w:szCs w:val="21"/>
        </w:rPr>
        <w:t>:</w:t>
      </w:r>
    </w:p>
    <w:p w:rsidR="00E47714" w:rsidRDefault="007168E6" w:rsidP="00B31615">
      <w:pPr>
        <w:spacing w:after="0" w:line="240" w:lineRule="auto"/>
        <w:jc w:val="both"/>
        <w:rPr>
          <w:rFonts w:ascii="Arial" w:hAnsi="Arial" w:cs="Arial"/>
          <w:sz w:val="21"/>
          <w:szCs w:val="21"/>
        </w:rPr>
      </w:pPr>
      <w:r>
        <w:rPr>
          <w:rFonts w:ascii="Arial" w:hAnsi="Arial" w:cs="Arial"/>
          <w:sz w:val="21"/>
          <w:szCs w:val="21"/>
        </w:rPr>
        <w:t>nie należy/należy</w:t>
      </w:r>
      <w:r w:rsidRPr="007168E6">
        <w:rPr>
          <w:rFonts w:ascii="Arial" w:hAnsi="Arial" w:cs="Arial"/>
          <w:sz w:val="28"/>
          <w:szCs w:val="28"/>
          <w:vertAlign w:val="superscript"/>
        </w:rPr>
        <w:t>*</w:t>
      </w:r>
      <w:r w:rsidR="00112934">
        <w:rPr>
          <w:rFonts w:ascii="Arial" w:hAnsi="Arial" w:cs="Arial"/>
          <w:sz w:val="21"/>
          <w:szCs w:val="21"/>
        </w:rPr>
        <w:t xml:space="preserve"> do tej samej grupy kapitałowej z żadnym z podmiotów, które do upływu terminu składania ofert złożyły oferty.</w:t>
      </w:r>
    </w:p>
    <w:p w:rsidR="00112934" w:rsidRDefault="00112934" w:rsidP="007168E6">
      <w:pPr>
        <w:spacing w:after="0" w:line="360" w:lineRule="auto"/>
        <w:jc w:val="both"/>
        <w:rPr>
          <w:rFonts w:ascii="Arial" w:hAnsi="Arial" w:cs="Arial"/>
          <w:sz w:val="21"/>
          <w:szCs w:val="21"/>
        </w:rPr>
      </w:pPr>
    </w:p>
    <w:tbl>
      <w:tblPr>
        <w:tblStyle w:val="Tabela-Siatka"/>
        <w:tblW w:w="0" w:type="auto"/>
        <w:tblLook w:val="04A0" w:firstRow="1" w:lastRow="0" w:firstColumn="1" w:lastColumn="0" w:noHBand="0" w:noVBand="1"/>
      </w:tblPr>
      <w:tblGrid>
        <w:gridCol w:w="675"/>
        <w:gridCol w:w="5465"/>
        <w:gridCol w:w="3070"/>
      </w:tblGrid>
      <w:tr w:rsidR="009B0CE1" w:rsidTr="009B0CE1">
        <w:tc>
          <w:tcPr>
            <w:tcW w:w="67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L.p.</w:t>
            </w:r>
          </w:p>
        </w:tc>
        <w:tc>
          <w:tcPr>
            <w:tcW w:w="5465"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Nazwa</w:t>
            </w:r>
          </w:p>
        </w:tc>
        <w:tc>
          <w:tcPr>
            <w:tcW w:w="3070" w:type="dxa"/>
          </w:tcPr>
          <w:p w:rsidR="009B0CE1" w:rsidRPr="009B0CE1" w:rsidRDefault="009B0CE1" w:rsidP="007168E6">
            <w:pPr>
              <w:spacing w:line="360" w:lineRule="auto"/>
              <w:jc w:val="both"/>
              <w:rPr>
                <w:rFonts w:ascii="Arial" w:hAnsi="Arial" w:cs="Arial"/>
                <w:b/>
                <w:sz w:val="21"/>
                <w:szCs w:val="21"/>
              </w:rPr>
            </w:pPr>
            <w:r w:rsidRPr="009B0CE1">
              <w:rPr>
                <w:rFonts w:ascii="Arial" w:hAnsi="Arial" w:cs="Arial"/>
                <w:b/>
                <w:sz w:val="21"/>
                <w:szCs w:val="21"/>
              </w:rPr>
              <w:t>Adres</w:t>
            </w: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r w:rsidR="009B0CE1" w:rsidTr="009B0CE1">
        <w:tc>
          <w:tcPr>
            <w:tcW w:w="675" w:type="dxa"/>
          </w:tcPr>
          <w:p w:rsidR="009B0CE1" w:rsidRDefault="009B0CE1" w:rsidP="007168E6">
            <w:pPr>
              <w:spacing w:line="360" w:lineRule="auto"/>
              <w:jc w:val="both"/>
              <w:rPr>
                <w:rFonts w:ascii="Arial" w:hAnsi="Arial" w:cs="Arial"/>
                <w:sz w:val="21"/>
                <w:szCs w:val="21"/>
              </w:rPr>
            </w:pPr>
          </w:p>
        </w:tc>
        <w:tc>
          <w:tcPr>
            <w:tcW w:w="5465" w:type="dxa"/>
          </w:tcPr>
          <w:p w:rsidR="009B0CE1" w:rsidRDefault="009B0CE1" w:rsidP="007168E6">
            <w:pPr>
              <w:spacing w:line="360" w:lineRule="auto"/>
              <w:jc w:val="both"/>
              <w:rPr>
                <w:rFonts w:ascii="Arial" w:hAnsi="Arial" w:cs="Arial"/>
                <w:sz w:val="21"/>
                <w:szCs w:val="21"/>
              </w:rPr>
            </w:pPr>
          </w:p>
        </w:tc>
        <w:tc>
          <w:tcPr>
            <w:tcW w:w="3070" w:type="dxa"/>
          </w:tcPr>
          <w:p w:rsidR="009B0CE1" w:rsidRDefault="009B0CE1" w:rsidP="007168E6">
            <w:pPr>
              <w:spacing w:line="360" w:lineRule="auto"/>
              <w:jc w:val="both"/>
              <w:rPr>
                <w:rFonts w:ascii="Arial" w:hAnsi="Arial" w:cs="Arial"/>
                <w:sz w:val="21"/>
                <w:szCs w:val="21"/>
              </w:rPr>
            </w:pPr>
          </w:p>
        </w:tc>
      </w:tr>
    </w:tbl>
    <w:p w:rsidR="00112934" w:rsidRDefault="00112934" w:rsidP="007168E6">
      <w:pPr>
        <w:spacing w:after="0" w:line="360" w:lineRule="auto"/>
        <w:jc w:val="both"/>
        <w:rPr>
          <w:rFonts w:ascii="Arial" w:hAnsi="Arial" w:cs="Arial"/>
          <w:sz w:val="16"/>
          <w:szCs w:val="16"/>
        </w:rPr>
      </w:pPr>
      <w:r w:rsidRPr="007168E6">
        <w:rPr>
          <w:rFonts w:ascii="Arial" w:hAnsi="Arial" w:cs="Arial"/>
          <w:sz w:val="28"/>
          <w:szCs w:val="28"/>
          <w:vertAlign w:val="superscript"/>
        </w:rPr>
        <w:t>*</w:t>
      </w:r>
      <w:r w:rsidR="009B0CE1" w:rsidRPr="009B0CE1">
        <w:rPr>
          <w:rFonts w:ascii="Arial" w:hAnsi="Arial" w:cs="Arial"/>
          <w:sz w:val="16"/>
          <w:szCs w:val="16"/>
        </w:rPr>
        <w:t>niepotrzebne skreślić</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F4C82">
        <w:rPr>
          <w:rFonts w:ascii="Arial" w:hAnsi="Arial" w:cs="Arial"/>
          <w:i/>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B31615" w:rsidRPr="001F4C82" w:rsidRDefault="00B31615" w:rsidP="00B31615">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B31615" w:rsidRPr="00C00C2E" w:rsidRDefault="00B31615" w:rsidP="00B31615">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6C444B" w:rsidRDefault="00C25E8D" w:rsidP="0012593B">
      <w:pPr>
        <w:spacing w:after="0" w:line="360" w:lineRule="auto"/>
        <w:jc w:val="both"/>
        <w:rPr>
          <w:rFonts w:ascii="Arial" w:eastAsia="Arial" w:hAnsi="Arial" w:cs="Arial"/>
          <w:i/>
          <w:color w:val="000000"/>
          <w:sz w:val="21"/>
          <w:szCs w:val="21"/>
          <w:lang w:eastAsia="ar-SA"/>
        </w:rPr>
      </w:pPr>
      <w:r>
        <w:rPr>
          <w:rFonts w:ascii="Arial" w:eastAsia="Arial" w:hAnsi="Arial" w:cs="Arial"/>
          <w:i/>
          <w:color w:val="000000"/>
          <w:sz w:val="21"/>
          <w:szCs w:val="21"/>
          <w:lang w:eastAsia="ar-SA"/>
        </w:rPr>
        <w:t>Wykonawca w terminie 3 dni od zamieszczenia na stronie internetowej informacji z otwarcia, przekazuje zama</w:t>
      </w:r>
      <w:r w:rsidR="00AB4AFF">
        <w:rPr>
          <w:rFonts w:ascii="Arial" w:eastAsia="Arial" w:hAnsi="Arial" w:cs="Arial"/>
          <w:i/>
          <w:color w:val="000000"/>
          <w:sz w:val="21"/>
          <w:szCs w:val="21"/>
          <w:lang w:eastAsia="ar-SA"/>
        </w:rPr>
        <w:t>wi</w:t>
      </w:r>
      <w:r>
        <w:rPr>
          <w:rFonts w:ascii="Arial" w:eastAsia="Arial" w:hAnsi="Arial" w:cs="Arial"/>
          <w:i/>
          <w:color w:val="000000"/>
          <w:sz w:val="21"/>
          <w:szCs w:val="21"/>
          <w:lang w:eastAsia="ar-SA"/>
        </w:rPr>
        <w:t>a</w:t>
      </w:r>
      <w:r w:rsidR="00AB4AFF">
        <w:rPr>
          <w:rFonts w:ascii="Arial" w:eastAsia="Arial" w:hAnsi="Arial" w:cs="Arial"/>
          <w:i/>
          <w:color w:val="000000"/>
          <w:sz w:val="21"/>
          <w:szCs w:val="21"/>
          <w:lang w:eastAsia="ar-SA"/>
        </w:rPr>
        <w:t>ją</w:t>
      </w:r>
      <w:r>
        <w:rPr>
          <w:rFonts w:ascii="Arial" w:eastAsia="Arial" w:hAnsi="Arial" w:cs="Arial"/>
          <w:i/>
          <w:color w:val="000000"/>
          <w:sz w:val="21"/>
          <w:szCs w:val="21"/>
          <w:lang w:eastAsia="ar-SA"/>
        </w:rPr>
        <w:t>cemu oświadczenie o przynależności lub braku przynależności do tej samej grupy kapitałowej w rozumieniu ustawy o ochronie konkurencji i konsumentów</w:t>
      </w:r>
      <w:r w:rsidR="0012593B">
        <w:rPr>
          <w:rFonts w:ascii="Arial" w:eastAsia="Arial" w:hAnsi="Arial" w:cs="Arial"/>
          <w:i/>
          <w:color w:val="000000"/>
          <w:sz w:val="21"/>
          <w:szCs w:val="21"/>
          <w:lang w:eastAsia="ar-SA"/>
        </w:rPr>
        <w:t>.</w:t>
      </w:r>
    </w:p>
    <w:p w:rsidR="006C5F0C" w:rsidRPr="006C5F0C" w:rsidRDefault="006C5F0C" w:rsidP="006C5F0C">
      <w:pPr>
        <w:spacing w:after="0" w:line="240" w:lineRule="auto"/>
        <w:ind w:left="6372" w:firstLine="708"/>
        <w:jc w:val="center"/>
        <w:rPr>
          <w:rFonts w:ascii="Times New Roman" w:eastAsia="Times New Roman" w:hAnsi="Times New Roman" w:cs="Times New Roman"/>
          <w:i/>
          <w:sz w:val="24"/>
          <w:szCs w:val="24"/>
          <w:lang w:eastAsia="pl-PL"/>
        </w:rPr>
      </w:pPr>
      <w:r w:rsidRPr="006C5F0C">
        <w:rPr>
          <w:rFonts w:ascii="Times New Roman" w:eastAsia="Times New Roman" w:hAnsi="Times New Roman" w:cs="Times New Roman"/>
          <w:i/>
          <w:sz w:val="24"/>
          <w:szCs w:val="24"/>
          <w:lang w:eastAsia="pl-PL"/>
        </w:rPr>
        <w:lastRenderedPageBreak/>
        <w:t xml:space="preserve">Załącznik nr </w:t>
      </w:r>
      <w:r>
        <w:rPr>
          <w:rFonts w:ascii="Times New Roman" w:eastAsia="Times New Roman" w:hAnsi="Times New Roman" w:cs="Times New Roman"/>
          <w:i/>
          <w:sz w:val="24"/>
          <w:szCs w:val="24"/>
          <w:lang w:eastAsia="pl-PL"/>
        </w:rPr>
        <w:t>5</w:t>
      </w:r>
    </w:p>
    <w:p w:rsidR="006C5F0C" w:rsidRPr="006C5F0C" w:rsidRDefault="006C5F0C" w:rsidP="006C5F0C">
      <w:pPr>
        <w:spacing w:after="0" w:line="240" w:lineRule="auto"/>
        <w:ind w:left="5246" w:firstLine="708"/>
        <w:rPr>
          <w:rFonts w:ascii="Arial" w:eastAsia="Calibri" w:hAnsi="Arial" w:cs="Arial"/>
          <w:b/>
          <w:sz w:val="21"/>
          <w:szCs w:val="21"/>
        </w:rPr>
      </w:pPr>
    </w:p>
    <w:p w:rsidR="006C5F0C" w:rsidRPr="006C5F0C" w:rsidRDefault="006C5F0C" w:rsidP="006C5F0C">
      <w:pPr>
        <w:spacing w:after="0" w:line="240" w:lineRule="auto"/>
        <w:ind w:left="6372" w:firstLine="708"/>
        <w:jc w:val="center"/>
        <w:rPr>
          <w:rFonts w:ascii="Arial" w:eastAsia="Calibri" w:hAnsi="Arial" w:cs="Arial"/>
          <w:b/>
          <w:sz w:val="21"/>
          <w:szCs w:val="21"/>
        </w:rPr>
      </w:pPr>
      <w:r w:rsidRPr="006C5F0C">
        <w:rPr>
          <w:rFonts w:ascii="Times New Roman" w:eastAsia="Lucida Sans Unicode" w:hAnsi="Times New Roman" w:cs="Tahoma"/>
          <w:b/>
          <w:kern w:val="1"/>
          <w:sz w:val="20"/>
          <w:szCs w:val="20"/>
        </w:rPr>
        <w:tab/>
      </w:r>
    </w:p>
    <w:p w:rsidR="006C5F0C" w:rsidRPr="006C5F0C" w:rsidRDefault="006C5F0C" w:rsidP="006C5F0C">
      <w:pPr>
        <w:spacing w:after="0" w:line="240" w:lineRule="auto"/>
        <w:ind w:left="5246" w:firstLine="708"/>
        <w:rPr>
          <w:rFonts w:ascii="Arial" w:eastAsia="Calibri" w:hAnsi="Arial" w:cs="Arial"/>
          <w:b/>
          <w:sz w:val="21"/>
          <w:szCs w:val="21"/>
        </w:rPr>
      </w:pPr>
      <w:r w:rsidRPr="006C5F0C">
        <w:rPr>
          <w:rFonts w:ascii="Arial" w:eastAsia="Calibri" w:hAnsi="Arial" w:cs="Arial"/>
          <w:b/>
          <w:sz w:val="21"/>
          <w:szCs w:val="21"/>
        </w:rPr>
        <w:t>Zamawiający:</w:t>
      </w:r>
    </w:p>
    <w:p w:rsidR="006C5F0C" w:rsidRPr="006C5F0C" w:rsidRDefault="006C5F0C" w:rsidP="006C5F0C">
      <w:pPr>
        <w:spacing w:after="0" w:line="240" w:lineRule="auto"/>
        <w:ind w:left="5954"/>
        <w:rPr>
          <w:rFonts w:ascii="Times New Roman" w:eastAsia="Calibri" w:hAnsi="Times New Roman" w:cs="Times New Roman"/>
          <w:b/>
          <w:i/>
          <w:sz w:val="24"/>
          <w:szCs w:val="24"/>
        </w:rPr>
      </w:pPr>
      <w:r w:rsidRPr="006C5F0C">
        <w:rPr>
          <w:rFonts w:ascii="Times New Roman" w:eastAsia="Calibri" w:hAnsi="Times New Roman" w:cs="Times New Roman"/>
          <w:b/>
          <w:i/>
          <w:sz w:val="24"/>
          <w:szCs w:val="24"/>
        </w:rPr>
        <w:t>Samodzielny Publiczny Zespół Zakładów Opieki Zdrowotnej</w:t>
      </w:r>
    </w:p>
    <w:p w:rsidR="006C5F0C" w:rsidRPr="006C5F0C" w:rsidRDefault="006C5F0C" w:rsidP="006C5F0C">
      <w:pPr>
        <w:spacing w:after="0" w:line="240" w:lineRule="auto"/>
        <w:ind w:left="5954"/>
        <w:rPr>
          <w:rFonts w:ascii="Times New Roman" w:eastAsia="Calibri" w:hAnsi="Times New Roman" w:cs="Times New Roman"/>
          <w:b/>
          <w:i/>
          <w:sz w:val="24"/>
          <w:szCs w:val="24"/>
        </w:rPr>
      </w:pPr>
      <w:r w:rsidRPr="006C5F0C">
        <w:rPr>
          <w:rFonts w:ascii="Times New Roman" w:eastAsia="Calibri" w:hAnsi="Times New Roman" w:cs="Times New Roman"/>
          <w:b/>
          <w:i/>
          <w:sz w:val="24"/>
          <w:szCs w:val="24"/>
        </w:rPr>
        <w:t>Ul. Sadowa 9</w:t>
      </w:r>
    </w:p>
    <w:p w:rsidR="006C5F0C" w:rsidRPr="006C5F0C" w:rsidRDefault="006C5F0C" w:rsidP="006C5F0C">
      <w:pPr>
        <w:spacing w:after="0" w:line="240" w:lineRule="auto"/>
        <w:ind w:left="5954"/>
        <w:rPr>
          <w:rFonts w:ascii="Times New Roman" w:eastAsia="Calibri" w:hAnsi="Times New Roman" w:cs="Times New Roman"/>
          <w:b/>
          <w:i/>
          <w:sz w:val="24"/>
          <w:szCs w:val="24"/>
        </w:rPr>
      </w:pPr>
      <w:r w:rsidRPr="006C5F0C">
        <w:rPr>
          <w:rFonts w:ascii="Times New Roman" w:eastAsia="Calibri" w:hAnsi="Times New Roman" w:cs="Times New Roman"/>
          <w:b/>
          <w:i/>
          <w:sz w:val="24"/>
          <w:szCs w:val="24"/>
        </w:rPr>
        <w:t>06-300 Przasnysz</w:t>
      </w:r>
    </w:p>
    <w:p w:rsidR="006C5F0C" w:rsidRPr="006C5F0C" w:rsidRDefault="006C5F0C" w:rsidP="006C5F0C">
      <w:pPr>
        <w:spacing w:after="0"/>
        <w:rPr>
          <w:rFonts w:ascii="Arial" w:eastAsia="Calibri" w:hAnsi="Arial" w:cs="Arial"/>
          <w:b/>
          <w:sz w:val="20"/>
          <w:szCs w:val="20"/>
        </w:rPr>
      </w:pPr>
      <w:r w:rsidRPr="006C5F0C">
        <w:rPr>
          <w:rFonts w:ascii="Arial" w:eastAsia="Calibri" w:hAnsi="Arial" w:cs="Arial"/>
          <w:b/>
          <w:sz w:val="20"/>
          <w:szCs w:val="20"/>
        </w:rPr>
        <w:t>Wykonawca:</w:t>
      </w:r>
    </w:p>
    <w:p w:rsidR="006C5F0C" w:rsidRPr="006C5F0C" w:rsidRDefault="006C5F0C" w:rsidP="006C5F0C">
      <w:pPr>
        <w:spacing w:after="0" w:line="480" w:lineRule="auto"/>
        <w:ind w:right="5954"/>
        <w:rPr>
          <w:rFonts w:ascii="Arial" w:eastAsia="Calibri" w:hAnsi="Arial" w:cs="Arial"/>
          <w:sz w:val="20"/>
          <w:szCs w:val="20"/>
        </w:rPr>
      </w:pPr>
      <w:r w:rsidRPr="006C5F0C">
        <w:rPr>
          <w:rFonts w:ascii="Arial" w:eastAsia="Calibri" w:hAnsi="Arial" w:cs="Arial"/>
          <w:sz w:val="20"/>
          <w:szCs w:val="20"/>
        </w:rPr>
        <w:t>………………………………………………………………………………</w:t>
      </w:r>
    </w:p>
    <w:p w:rsidR="006C5F0C" w:rsidRPr="006C5F0C" w:rsidRDefault="006C5F0C" w:rsidP="006C5F0C">
      <w:pPr>
        <w:spacing w:after="0" w:line="480" w:lineRule="auto"/>
        <w:ind w:right="5954"/>
        <w:rPr>
          <w:rFonts w:ascii="Arial" w:eastAsia="Calibri" w:hAnsi="Arial" w:cs="Arial"/>
          <w:sz w:val="20"/>
          <w:szCs w:val="20"/>
        </w:rPr>
      </w:pPr>
      <w:r w:rsidRPr="006C5F0C">
        <w:rPr>
          <w:rFonts w:ascii="Arial" w:eastAsia="Calibri" w:hAnsi="Arial" w:cs="Arial"/>
          <w:sz w:val="20"/>
          <w:szCs w:val="20"/>
        </w:rPr>
        <w:t>e-mail: …………………………….</w:t>
      </w:r>
    </w:p>
    <w:p w:rsidR="006C5F0C" w:rsidRPr="006C5F0C" w:rsidRDefault="006C5F0C" w:rsidP="006C5F0C">
      <w:pPr>
        <w:ind w:right="5953"/>
        <w:rPr>
          <w:rFonts w:ascii="Arial" w:eastAsia="Calibri" w:hAnsi="Arial" w:cs="Arial"/>
          <w:i/>
          <w:sz w:val="16"/>
          <w:szCs w:val="16"/>
        </w:rPr>
      </w:pPr>
      <w:r w:rsidRPr="006C5F0C">
        <w:rPr>
          <w:rFonts w:ascii="Arial" w:eastAsia="Calibri" w:hAnsi="Arial" w:cs="Arial"/>
          <w:i/>
          <w:sz w:val="16"/>
          <w:szCs w:val="16"/>
        </w:rPr>
        <w:t>(pełna nazwa/firma, adres, w zależności od podmiotu: NIP/PESEL, KRS/</w:t>
      </w:r>
      <w:proofErr w:type="spellStart"/>
      <w:r w:rsidRPr="006C5F0C">
        <w:rPr>
          <w:rFonts w:ascii="Arial" w:eastAsia="Calibri" w:hAnsi="Arial" w:cs="Arial"/>
          <w:i/>
          <w:sz w:val="16"/>
          <w:szCs w:val="16"/>
        </w:rPr>
        <w:t>CEiDG</w:t>
      </w:r>
      <w:proofErr w:type="spellEnd"/>
      <w:r w:rsidRPr="006C5F0C">
        <w:rPr>
          <w:rFonts w:ascii="Arial" w:eastAsia="Calibri" w:hAnsi="Arial" w:cs="Arial"/>
          <w:i/>
          <w:sz w:val="16"/>
          <w:szCs w:val="16"/>
        </w:rPr>
        <w:t>)</w:t>
      </w:r>
    </w:p>
    <w:p w:rsidR="006C5F0C" w:rsidRPr="006C5F0C" w:rsidRDefault="006C5F0C" w:rsidP="006C5F0C">
      <w:pPr>
        <w:spacing w:after="0"/>
        <w:rPr>
          <w:rFonts w:ascii="Arial" w:eastAsia="Calibri" w:hAnsi="Arial" w:cs="Arial"/>
          <w:sz w:val="20"/>
          <w:szCs w:val="20"/>
          <w:u w:val="single"/>
        </w:rPr>
      </w:pPr>
      <w:r w:rsidRPr="006C5F0C">
        <w:rPr>
          <w:rFonts w:ascii="Arial" w:eastAsia="Calibri" w:hAnsi="Arial" w:cs="Arial"/>
          <w:sz w:val="20"/>
          <w:szCs w:val="20"/>
          <w:u w:val="single"/>
        </w:rPr>
        <w:t>reprezentowany przez:</w:t>
      </w:r>
    </w:p>
    <w:p w:rsidR="006C5F0C" w:rsidRPr="006C5F0C" w:rsidRDefault="006C5F0C" w:rsidP="006C5F0C">
      <w:pPr>
        <w:spacing w:after="0" w:line="240" w:lineRule="auto"/>
        <w:ind w:right="5954"/>
        <w:rPr>
          <w:rFonts w:ascii="Arial" w:eastAsia="Calibri" w:hAnsi="Arial" w:cs="Arial"/>
          <w:sz w:val="20"/>
          <w:szCs w:val="20"/>
        </w:rPr>
      </w:pPr>
      <w:r w:rsidRPr="006C5F0C">
        <w:rPr>
          <w:rFonts w:ascii="Arial" w:eastAsia="Calibri" w:hAnsi="Arial" w:cs="Arial"/>
          <w:sz w:val="20"/>
          <w:szCs w:val="20"/>
        </w:rPr>
        <w:t>………………………………………………………………………………</w:t>
      </w:r>
    </w:p>
    <w:p w:rsidR="006C5F0C" w:rsidRPr="006C5F0C" w:rsidRDefault="006C5F0C" w:rsidP="006C5F0C">
      <w:pPr>
        <w:spacing w:after="0"/>
        <w:ind w:right="5953"/>
        <w:rPr>
          <w:rFonts w:ascii="Arial" w:eastAsia="Calibri" w:hAnsi="Arial" w:cs="Arial"/>
          <w:i/>
          <w:sz w:val="16"/>
          <w:szCs w:val="16"/>
        </w:rPr>
      </w:pPr>
      <w:r w:rsidRPr="006C5F0C">
        <w:rPr>
          <w:rFonts w:ascii="Arial" w:eastAsia="Calibri" w:hAnsi="Arial" w:cs="Arial"/>
          <w:i/>
          <w:sz w:val="16"/>
          <w:szCs w:val="16"/>
        </w:rPr>
        <w:t>(imię, nazwisko, stanowisko/podstawa do reprezentacji)</w:t>
      </w: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imes New Roman"/>
          <w:b/>
          <w:bCs/>
          <w:i/>
          <w:iCs/>
          <w:kern w:val="1"/>
          <w:sz w:val="24"/>
          <w:szCs w:val="24"/>
        </w:rPr>
      </w:pPr>
      <w:r w:rsidRPr="006C5F0C">
        <w:rPr>
          <w:rFonts w:ascii="Times New Roman" w:eastAsia="Lucida Sans Unicode" w:hAnsi="Times New Roman" w:cs="Times New Roman"/>
          <w:b/>
          <w:bCs/>
          <w:i/>
          <w:iCs/>
          <w:kern w:val="1"/>
          <w:sz w:val="24"/>
          <w:szCs w:val="24"/>
        </w:rPr>
        <w:t xml:space="preserve">Oświadczenie od wykonawcy w zakresie wypełnienia obowiązków informacyjnych </w:t>
      </w:r>
    </w:p>
    <w:p w:rsidR="006C5F0C" w:rsidRPr="006C5F0C" w:rsidRDefault="006C5F0C" w:rsidP="006C5F0C">
      <w:pPr>
        <w:widowControl w:val="0"/>
        <w:suppressAutoHyphens/>
        <w:spacing w:after="0" w:line="240" w:lineRule="auto"/>
        <w:jc w:val="center"/>
        <w:rPr>
          <w:rFonts w:ascii="Times New Roman" w:eastAsia="Lucida Sans Unicode" w:hAnsi="Times New Roman" w:cs="Times New Roman"/>
          <w:b/>
          <w:bCs/>
          <w:i/>
          <w:iCs/>
          <w:kern w:val="1"/>
          <w:sz w:val="24"/>
          <w:szCs w:val="24"/>
        </w:rPr>
      </w:pPr>
      <w:r w:rsidRPr="006C5F0C">
        <w:rPr>
          <w:rFonts w:ascii="Times New Roman" w:eastAsia="Lucida Sans Unicode" w:hAnsi="Times New Roman" w:cs="Times New Roman"/>
          <w:b/>
          <w:bCs/>
          <w:i/>
          <w:iCs/>
          <w:kern w:val="1"/>
          <w:sz w:val="24"/>
          <w:szCs w:val="24"/>
        </w:rPr>
        <w:t>przewidzianych w art. 13 lub art. 14 RODO</w:t>
      </w:r>
    </w:p>
    <w:p w:rsidR="006C5F0C" w:rsidRPr="006C5F0C" w:rsidRDefault="006C5F0C" w:rsidP="006C5F0C">
      <w:pPr>
        <w:widowControl w:val="0"/>
        <w:suppressAutoHyphens/>
        <w:spacing w:after="0" w:line="240" w:lineRule="auto"/>
        <w:jc w:val="both"/>
        <w:rPr>
          <w:rFonts w:ascii="Times New Roman" w:eastAsia="Lucida Sans Unicode" w:hAnsi="Times New Roman" w:cs="Times New Roman"/>
          <w:b/>
          <w:bCs/>
          <w:i/>
          <w:iCs/>
          <w:kern w:val="1"/>
          <w:sz w:val="24"/>
          <w:szCs w:val="24"/>
        </w:rPr>
      </w:pPr>
    </w:p>
    <w:p w:rsidR="0019780F" w:rsidRDefault="0019780F" w:rsidP="0019780F">
      <w:pPr>
        <w:spacing w:after="0" w:line="240" w:lineRule="auto"/>
        <w:ind w:firstLine="708"/>
        <w:jc w:val="both"/>
        <w:rPr>
          <w:rFonts w:ascii="Arial" w:hAnsi="Arial" w:cs="Arial"/>
          <w:sz w:val="21"/>
          <w:szCs w:val="21"/>
        </w:rPr>
      </w:pPr>
      <w:r w:rsidRPr="008E3274">
        <w:rPr>
          <w:rFonts w:ascii="Arial" w:hAnsi="Arial" w:cs="Arial"/>
          <w:sz w:val="21"/>
          <w:szCs w:val="21"/>
        </w:rPr>
        <w:t xml:space="preserve">Na potrzeby postępowania o udzielenie zamówienia publicznego </w:t>
      </w:r>
      <w:r w:rsidRPr="008E3274">
        <w:rPr>
          <w:rFonts w:ascii="Arial" w:hAnsi="Arial" w:cs="Arial"/>
          <w:sz w:val="21"/>
          <w:szCs w:val="21"/>
        </w:rPr>
        <w:br/>
        <w:t xml:space="preserve">pn. </w:t>
      </w:r>
      <w:r w:rsidRPr="009467AC">
        <w:rPr>
          <w:rFonts w:ascii="Arial" w:hAnsi="Arial" w:cs="Arial"/>
          <w:i/>
          <w:sz w:val="21"/>
          <w:szCs w:val="21"/>
        </w:rPr>
        <w:t>„</w:t>
      </w:r>
      <w:r>
        <w:rPr>
          <w:rFonts w:ascii="Arial" w:hAnsi="Arial" w:cs="Arial"/>
          <w:i/>
          <w:sz w:val="21"/>
          <w:szCs w:val="21"/>
        </w:rPr>
        <w:t>Udzielenie i obsługa kredytu długoterminowego w wysokości 6.000.000,00 zł</w:t>
      </w:r>
      <w:r w:rsidRPr="009467AC">
        <w:rPr>
          <w:rFonts w:ascii="Arial" w:hAnsi="Arial" w:cs="Arial"/>
          <w:i/>
          <w:sz w:val="21"/>
          <w:szCs w:val="21"/>
        </w:rPr>
        <w:t>”</w:t>
      </w:r>
      <w:r>
        <w:rPr>
          <w:rFonts w:ascii="Arial" w:hAnsi="Arial" w:cs="Arial"/>
          <w:sz w:val="20"/>
          <w:szCs w:val="20"/>
        </w:rPr>
        <w:t xml:space="preserve"> </w:t>
      </w:r>
      <w:r w:rsidRPr="00190D6E">
        <w:rPr>
          <w:rFonts w:ascii="Arial" w:hAnsi="Arial" w:cs="Arial"/>
          <w:i/>
          <w:sz w:val="16"/>
          <w:szCs w:val="16"/>
        </w:rPr>
        <w:t>(nazwa postępowania)</w:t>
      </w:r>
      <w:r w:rsidRPr="00190D6E">
        <w:rPr>
          <w:rFonts w:ascii="Arial" w:hAnsi="Arial" w:cs="Arial"/>
          <w:sz w:val="16"/>
          <w:szCs w:val="16"/>
        </w:rPr>
        <w:t>,</w:t>
      </w:r>
      <w:r w:rsidRPr="005319CA">
        <w:rPr>
          <w:rFonts w:ascii="Arial" w:hAnsi="Arial" w:cs="Arial"/>
          <w:i/>
          <w:sz w:val="20"/>
          <w:szCs w:val="20"/>
        </w:rPr>
        <w:t xml:space="preserve"> </w:t>
      </w:r>
      <w:r w:rsidRPr="008E3274">
        <w:rPr>
          <w:rFonts w:ascii="Arial" w:hAnsi="Arial" w:cs="Arial"/>
          <w:sz w:val="21"/>
          <w:szCs w:val="21"/>
        </w:rPr>
        <w:t xml:space="preserve">prowadzonego przez </w:t>
      </w:r>
      <w:r w:rsidRPr="004449C3">
        <w:rPr>
          <w:rFonts w:ascii="Arial" w:hAnsi="Arial" w:cs="Arial"/>
          <w:i/>
          <w:sz w:val="21"/>
          <w:szCs w:val="21"/>
        </w:rPr>
        <w:t>Samodzielny Publiczny Zespół Zakładów Opieki Zdrowotnej w Przasnyszu</w:t>
      </w:r>
      <w:r w:rsidRPr="005319CA">
        <w:rPr>
          <w:rFonts w:ascii="Arial" w:hAnsi="Arial" w:cs="Arial"/>
          <w:sz w:val="20"/>
          <w:szCs w:val="20"/>
        </w:rPr>
        <w:t xml:space="preserve"> </w:t>
      </w:r>
      <w:r w:rsidRPr="00190D6E">
        <w:rPr>
          <w:rFonts w:ascii="Arial" w:hAnsi="Arial" w:cs="Arial"/>
          <w:i/>
          <w:sz w:val="16"/>
          <w:szCs w:val="16"/>
        </w:rPr>
        <w:t>(oznaczenie zamawiającego),</w:t>
      </w:r>
      <w:r w:rsidRPr="008E3274">
        <w:rPr>
          <w:rFonts w:ascii="Arial" w:hAnsi="Arial" w:cs="Arial"/>
          <w:i/>
          <w:sz w:val="18"/>
          <w:szCs w:val="18"/>
        </w:rPr>
        <w:t xml:space="preserve"> </w:t>
      </w:r>
      <w:r w:rsidRPr="008E3274">
        <w:rPr>
          <w:rFonts w:ascii="Arial" w:hAnsi="Arial" w:cs="Arial"/>
          <w:sz w:val="21"/>
          <w:szCs w:val="21"/>
        </w:rPr>
        <w:t>oświadczam, co następuje:</w:t>
      </w:r>
    </w:p>
    <w:p w:rsidR="006C5F0C" w:rsidRPr="006C5F0C" w:rsidRDefault="006C5F0C" w:rsidP="006C5F0C">
      <w:pPr>
        <w:widowControl w:val="0"/>
        <w:suppressAutoHyphens/>
        <w:spacing w:after="0" w:line="240" w:lineRule="auto"/>
        <w:jc w:val="both"/>
        <w:rPr>
          <w:rFonts w:ascii="Times New Roman" w:eastAsia="Lucida Sans Unicode" w:hAnsi="Times New Roman" w:cs="Times New Roman"/>
          <w:kern w:val="1"/>
          <w:sz w:val="24"/>
          <w:szCs w:val="24"/>
        </w:rPr>
      </w:pPr>
    </w:p>
    <w:p w:rsidR="006C5F0C" w:rsidRPr="006C5F0C" w:rsidRDefault="006C5F0C" w:rsidP="006C5F0C">
      <w:pPr>
        <w:widowControl w:val="0"/>
        <w:suppressAutoHyphens/>
        <w:spacing w:after="0" w:line="240" w:lineRule="auto"/>
        <w:jc w:val="both"/>
        <w:rPr>
          <w:rFonts w:ascii="Times New Roman" w:eastAsia="Lucida Sans Unicode" w:hAnsi="Times New Roman" w:cs="Times New Roman"/>
          <w:kern w:val="1"/>
          <w:sz w:val="24"/>
          <w:szCs w:val="24"/>
        </w:rPr>
      </w:pPr>
    </w:p>
    <w:p w:rsidR="006C5F0C" w:rsidRPr="006C5F0C" w:rsidRDefault="006C5F0C" w:rsidP="006C5F0C">
      <w:pPr>
        <w:widowControl w:val="0"/>
        <w:suppressAutoHyphens/>
        <w:spacing w:after="0" w:line="240" w:lineRule="auto"/>
        <w:jc w:val="both"/>
        <w:rPr>
          <w:rFonts w:ascii="Times New Roman" w:eastAsia="Lucida Sans Unicode" w:hAnsi="Times New Roman" w:cs="Times New Roman"/>
          <w:kern w:val="1"/>
          <w:sz w:val="24"/>
          <w:szCs w:val="24"/>
        </w:rPr>
      </w:pPr>
      <w:r w:rsidRPr="006C5F0C">
        <w:rPr>
          <w:rFonts w:ascii="Times New Roman" w:eastAsia="Lucida Sans Unicode" w:hAnsi="Times New Roman" w:cs="Times New Roman"/>
          <w:kern w:val="1"/>
          <w:sz w:val="24"/>
          <w:szCs w:val="24"/>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spacing w:after="0" w:line="240" w:lineRule="auto"/>
        <w:rPr>
          <w:rFonts w:ascii="Arial" w:eastAsia="Times New Roman" w:hAnsi="Arial" w:cs="Arial"/>
          <w:sz w:val="20"/>
          <w:szCs w:val="20"/>
          <w:lang w:eastAsia="pl-PL"/>
        </w:rPr>
      </w:pPr>
    </w:p>
    <w:p w:rsidR="006C5F0C" w:rsidRPr="006C5F0C" w:rsidRDefault="006C5F0C" w:rsidP="006C5F0C">
      <w:pPr>
        <w:widowControl w:val="0"/>
        <w:suppressAutoHyphens/>
        <w:spacing w:after="0" w:line="100" w:lineRule="atLeast"/>
        <w:jc w:val="right"/>
        <w:rPr>
          <w:rFonts w:ascii="Times New Roman" w:eastAsia="SimSun" w:hAnsi="Times New Roman" w:cs="Mangal"/>
          <w:kern w:val="1"/>
          <w:sz w:val="26"/>
          <w:szCs w:val="24"/>
          <w:lang w:eastAsia="hi-IN" w:bidi="hi-IN"/>
        </w:rPr>
      </w:pPr>
      <w:r w:rsidRPr="006C5F0C">
        <w:rPr>
          <w:rFonts w:ascii="Times New Roman" w:eastAsia="SimSun" w:hAnsi="Times New Roman" w:cs="Mangal"/>
          <w:kern w:val="1"/>
          <w:sz w:val="26"/>
          <w:szCs w:val="24"/>
          <w:lang w:eastAsia="hi-IN" w:bidi="hi-IN"/>
        </w:rPr>
        <w:t>..................................................................................</w:t>
      </w:r>
    </w:p>
    <w:p w:rsidR="006C5F0C" w:rsidRPr="006C5F0C" w:rsidRDefault="006C5F0C" w:rsidP="006C5F0C">
      <w:pPr>
        <w:widowControl w:val="0"/>
        <w:suppressAutoHyphens/>
        <w:spacing w:after="0" w:line="100" w:lineRule="atLeast"/>
        <w:jc w:val="center"/>
        <w:rPr>
          <w:rFonts w:ascii="Times New Roman" w:eastAsia="SimSun" w:hAnsi="Times New Roman" w:cs="Mangal"/>
          <w:i/>
          <w:kern w:val="1"/>
          <w:sz w:val="18"/>
          <w:szCs w:val="24"/>
          <w:lang w:eastAsia="hi-IN" w:bidi="hi-IN"/>
        </w:rPr>
      </w:pPr>
      <w:r w:rsidRPr="006C5F0C">
        <w:rPr>
          <w:rFonts w:ascii="Times New Roman" w:eastAsia="SimSun" w:hAnsi="Times New Roman" w:cs="Mangal"/>
          <w:i/>
          <w:kern w:val="1"/>
          <w:sz w:val="18"/>
          <w:szCs w:val="24"/>
          <w:lang w:eastAsia="hi-IN" w:bidi="hi-IN"/>
        </w:rPr>
        <w:t xml:space="preserve">                                                                              (data, podpis i pieczątka  uprawnionego przedstawiciela firmy  Wykonawcy)</w:t>
      </w:r>
    </w:p>
    <w:p w:rsidR="006C5F0C" w:rsidRPr="006C5F0C" w:rsidRDefault="006C5F0C" w:rsidP="006C5F0C">
      <w:pPr>
        <w:tabs>
          <w:tab w:val="left" w:pos="3119"/>
          <w:tab w:val="left" w:pos="7655"/>
          <w:tab w:val="left" w:pos="7938"/>
        </w:tabs>
        <w:spacing w:after="0" w:line="240" w:lineRule="auto"/>
        <w:jc w:val="both"/>
        <w:rPr>
          <w:rFonts w:ascii="Arial" w:eastAsia="Times New Roman" w:hAnsi="Arial" w:cs="Arial"/>
          <w:sz w:val="20"/>
          <w:szCs w:val="20"/>
          <w:lang w:eastAsia="pl-PL"/>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jc w:val="center"/>
        <w:rPr>
          <w:rFonts w:ascii="Times New Roman" w:eastAsia="Lucida Sans Unicode" w:hAnsi="Times New Roman" w:cs="Tahoma"/>
          <w:kern w:val="1"/>
          <w:sz w:val="16"/>
          <w:szCs w:val="24"/>
        </w:rPr>
      </w:pPr>
    </w:p>
    <w:p w:rsidR="006C5F0C" w:rsidRPr="006C5F0C" w:rsidRDefault="006C5F0C" w:rsidP="006C5F0C">
      <w:pPr>
        <w:widowControl w:val="0"/>
        <w:suppressAutoHyphens/>
        <w:spacing w:after="0" w:line="240" w:lineRule="auto"/>
        <w:rPr>
          <w:rFonts w:ascii="Calibri" w:eastAsia="MS Mincho" w:hAnsi="Calibri" w:cs="Arial"/>
          <w:b/>
          <w:color w:val="0000FF"/>
          <w:kern w:val="1"/>
          <w:sz w:val="16"/>
          <w:szCs w:val="16"/>
          <w:lang w:eastAsia="pl-PL"/>
        </w:rPr>
      </w:pPr>
      <w:r w:rsidRPr="006C5F0C">
        <w:rPr>
          <w:rFonts w:ascii="Calibri Light" w:eastAsia="Times New Roman" w:hAnsi="Calibri Light" w:cs="Arial"/>
          <w:color w:val="000000"/>
          <w:kern w:val="1"/>
          <w:sz w:val="16"/>
          <w:szCs w:val="16"/>
          <w:lang w:eastAsia="pl-PL"/>
        </w:rPr>
        <w:t xml:space="preserve">* </w:t>
      </w:r>
      <w:r w:rsidRPr="006C5F0C">
        <w:rPr>
          <w:rFonts w:ascii="Calibri" w:eastAsia="MS Mincho" w:hAnsi="Calibri" w:cs="Arial"/>
          <w:b/>
          <w:color w:val="0000FF"/>
          <w:kern w:val="1"/>
          <w:sz w:val="16"/>
          <w:szCs w:val="16"/>
          <w:lang w:eastAsia="pl-PL"/>
        </w:rPr>
        <w:t xml:space="preserve">W przypadku gdy wykonawca nie przekazuje danych osobowych innych niż bezpośrednio jego dotyczących lub zachodzi wyłączenie stosowania obowiązku informacyjnego, stosownie do art. 13 ust. 4 lub art. 14 ust. 5 RODO treści oświadczenia wykonawca składa  oświadczenie z adnotacją </w:t>
      </w:r>
      <w:r w:rsidRPr="006C5F0C">
        <w:rPr>
          <w:rFonts w:ascii="Calibri" w:eastAsia="MS Mincho" w:hAnsi="Calibri" w:cs="Arial"/>
          <w:b/>
          <w:color w:val="0000FF"/>
          <w:kern w:val="1"/>
          <w:sz w:val="20"/>
          <w:szCs w:val="20"/>
          <w:lang w:eastAsia="pl-PL"/>
        </w:rPr>
        <w:t>„nie dotyczy”</w:t>
      </w:r>
    </w:p>
    <w:p w:rsidR="006C5F0C" w:rsidRPr="006C5F0C" w:rsidRDefault="006C5F0C" w:rsidP="006C5F0C">
      <w:pPr>
        <w:widowControl w:val="0"/>
        <w:suppressAutoHyphens/>
        <w:autoSpaceDE w:val="0"/>
        <w:autoSpaceDN w:val="0"/>
        <w:adjustRightInd w:val="0"/>
        <w:spacing w:after="0" w:line="240" w:lineRule="auto"/>
        <w:rPr>
          <w:rFonts w:ascii="Calibri Light" w:eastAsia="Times New Roman" w:hAnsi="Calibri Light" w:cs="Arial"/>
          <w:color w:val="000000"/>
          <w:kern w:val="1"/>
          <w:sz w:val="24"/>
          <w:szCs w:val="24"/>
          <w:lang w:eastAsia="pl-PL"/>
        </w:rPr>
      </w:pPr>
    </w:p>
    <w:p w:rsidR="006C5F0C" w:rsidRPr="004D0F97" w:rsidRDefault="006C5F0C" w:rsidP="0012593B">
      <w:pPr>
        <w:spacing w:after="0" w:line="360" w:lineRule="auto"/>
        <w:jc w:val="both"/>
        <w:rPr>
          <w:rFonts w:ascii="Times New Roman" w:hAnsi="Times New Roman" w:cs="Times New Roman"/>
          <w:b/>
        </w:rPr>
      </w:pPr>
    </w:p>
    <w:sectPr w:rsidR="006C5F0C" w:rsidRPr="004D0F97" w:rsidSect="00B8510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A29" w:rsidRDefault="00A22A29">
      <w:pPr>
        <w:spacing w:after="0" w:line="240" w:lineRule="auto"/>
      </w:pPr>
      <w:r>
        <w:separator/>
      </w:r>
    </w:p>
  </w:endnote>
  <w:endnote w:type="continuationSeparator" w:id="0">
    <w:p w:rsidR="00A22A29" w:rsidRDefault="00A22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charset w:val="80"/>
    <w:family w:val="auto"/>
    <w:pitch w:val="default"/>
  </w:font>
  <w:font w:name="Cambria">
    <w:panose1 w:val="02040503050406030204"/>
    <w:charset w:val="EE"/>
    <w:family w:val="roman"/>
    <w:pitch w:val="variable"/>
    <w:sig w:usb0="E00006FF" w:usb1="420024FF" w:usb2="02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C9" w:rsidRDefault="001304C9">
    <w:pPr>
      <w:pStyle w:val="Stopka"/>
      <w:jc w:val="right"/>
    </w:pPr>
    <w:r>
      <w:rPr>
        <w:rFonts w:ascii="Cambria" w:hAnsi="Cambria"/>
      </w:rPr>
      <w:t xml:space="preserve">str. </w:t>
    </w:r>
    <w:r>
      <w:fldChar w:fldCharType="begin"/>
    </w:r>
    <w:r>
      <w:instrText xml:space="preserve"> PAGE </w:instrText>
    </w:r>
    <w:r>
      <w:fldChar w:fldCharType="separate"/>
    </w:r>
    <w:r w:rsidR="006B61A4">
      <w:rPr>
        <w:noProof/>
      </w:rPr>
      <w:t>1</w:t>
    </w:r>
    <w:r>
      <w:fldChar w:fldCharType="end"/>
    </w:r>
  </w:p>
  <w:p w:rsidR="001304C9" w:rsidRDefault="00130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A29" w:rsidRDefault="00A22A29">
      <w:pPr>
        <w:spacing w:after="0" w:line="240" w:lineRule="auto"/>
      </w:pPr>
      <w:r>
        <w:separator/>
      </w:r>
    </w:p>
  </w:footnote>
  <w:footnote w:type="continuationSeparator" w:id="0">
    <w:p w:rsidR="00A22A29" w:rsidRDefault="00A22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decimal"/>
      <w:lvlText w:val="%2."/>
      <w:lvlJc w:val="left"/>
      <w:pPr>
        <w:tabs>
          <w:tab w:val="num" w:pos="1070"/>
        </w:tabs>
        <w:ind w:left="107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2">
    <w:nsid w:val="00000003"/>
    <w:multiLevelType w:val="singleLevel"/>
    <w:tmpl w:val="61B0F25C"/>
    <w:name w:val="WW8Num3"/>
    <w:lvl w:ilvl="0">
      <w:numFmt w:val="none"/>
      <w:lvlText w:val=""/>
      <w:lvlJc w:val="left"/>
      <w:pPr>
        <w:tabs>
          <w:tab w:val="num" w:pos="360"/>
        </w:tabs>
      </w:pPr>
    </w:lvl>
  </w:abstractNum>
  <w:abstractNum w:abstractNumId="3">
    <w:nsid w:val="00000004"/>
    <w:multiLevelType w:val="multilevel"/>
    <w:tmpl w:val="8C30B74E"/>
    <w:name w:val="WW8Num4"/>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6"/>
    <w:multiLevelType w:val="multilevel"/>
    <w:tmpl w:val="0EF88A32"/>
    <w:name w:val="WW8Num6"/>
    <w:lvl w:ilvl="0">
      <w:start w:val="1"/>
      <w:numFmt w:val="decimal"/>
      <w:lvlText w:val="%1."/>
      <w:lvlJc w:val="left"/>
      <w:pPr>
        <w:tabs>
          <w:tab w:val="num" w:pos="567"/>
        </w:tabs>
        <w:ind w:left="567" w:hanging="397"/>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ascii="Times New Roman" w:eastAsia="Microsoft YaHei"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7"/>
    <w:multiLevelType w:val="multilevel"/>
    <w:tmpl w:val="BF3A85EA"/>
    <w:name w:val="WW8Num7"/>
    <w:lvl w:ilvl="0">
      <w:start w:val="1"/>
      <w:numFmt w:val="decimal"/>
      <w:lvlText w:val="%1."/>
      <w:lvlJc w:val="left"/>
      <w:pPr>
        <w:tabs>
          <w:tab w:val="num" w:pos="2880"/>
        </w:tabs>
        <w:ind w:left="2880" w:hanging="360"/>
      </w:pPr>
      <w:rPr>
        <w:rFonts w:ascii="Times New Roman" w:eastAsia="Calibri" w:hAnsi="Times New Roman" w:cs="Times New Roman"/>
        <w:b w:val="0"/>
        <w:i w:val="0"/>
        <w:sz w:val="24"/>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singleLevel"/>
    <w:tmpl w:val="00000008"/>
    <w:name w:val="WW8Num8"/>
    <w:lvl w:ilvl="0">
      <w:start w:val="1"/>
      <w:numFmt w:val="upperRoman"/>
      <w:lvlText w:val="%1."/>
      <w:lvlJc w:val="left"/>
      <w:pPr>
        <w:tabs>
          <w:tab w:val="num" w:pos="-360"/>
        </w:tabs>
        <w:ind w:left="720" w:hanging="720"/>
      </w:pPr>
    </w:lvl>
  </w:abstractNum>
  <w:abstractNum w:abstractNumId="7">
    <w:nsid w:val="00000009"/>
    <w:multiLevelType w:val="multilevel"/>
    <w:tmpl w:val="9800BFF4"/>
    <w:name w:val="WW8Num9"/>
    <w:lvl w:ilvl="0">
      <w:start w:val="1"/>
      <w:numFmt w:val="lowerLetter"/>
      <w:lvlText w:val="%1)"/>
      <w:lvlJc w:val="left"/>
      <w:pPr>
        <w:tabs>
          <w:tab w:val="num" w:pos="720"/>
        </w:tabs>
        <w:ind w:left="720" w:hanging="360"/>
      </w:pPr>
      <w:rPr>
        <w:rFonts w:ascii="Times New Roman" w:eastAsia="Calibri" w:hAnsi="Times New Roman" w:cs="Times New Roman"/>
        <w:b/>
        <w:bCs/>
        <w:i w:val="0"/>
        <w:sz w:val="24"/>
        <w:szCs w:val="24"/>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E0584D14"/>
    <w:name w:val="WW8Num10"/>
    <w:lvl w:ilvl="0">
      <w:start w:val="1"/>
      <w:numFmt w:val="lowerLetter"/>
      <w:lvlText w:val="%1)"/>
      <w:lvlJc w:val="left"/>
      <w:pPr>
        <w:tabs>
          <w:tab w:val="num" w:pos="720"/>
        </w:tabs>
        <w:ind w:left="720" w:hanging="360"/>
      </w:pPr>
      <w:rPr>
        <w:rFonts w:ascii="Times New Roman" w:eastAsia="Calibri" w:hAnsi="Times New Roman" w:cs="Times New Roman"/>
        <w:b w:val="0"/>
        <w:i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nsid w:val="0000000C"/>
    <w:multiLevelType w:val="multilevel"/>
    <w:tmpl w:val="F5CAC9E4"/>
    <w:name w:val="WW8Num12"/>
    <w:lvl w:ilvl="0">
      <w:start w:val="3"/>
      <w:numFmt w:val="lowerLetter"/>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D"/>
    <w:multiLevelType w:val="multilevel"/>
    <w:tmpl w:val="6250324E"/>
    <w:name w:val="WW8Num13"/>
    <w:lvl w:ilvl="0">
      <w:start w:val="1"/>
      <w:numFmt w:val="decimal"/>
      <w:lvlText w:val="%1."/>
      <w:lvlJc w:val="left"/>
      <w:pPr>
        <w:tabs>
          <w:tab w:val="num" w:pos="720"/>
        </w:tabs>
        <w:ind w:left="720" w:hanging="360"/>
      </w:pPr>
      <w:rPr>
        <w:rFonts w:ascii="Times New Roman" w:eastAsia="Calibri" w:hAnsi="Times New Roman" w:cs="Times New Roman"/>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2"/>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3">
    <w:nsid w:val="00000014"/>
    <w:multiLevelType w:val="multilevel"/>
    <w:tmpl w:val="00000014"/>
    <w:name w:val="WW8Num20"/>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Symbol" w:hAnsi="Symbol" w:cs="OpenSymbol"/>
      </w:rPr>
    </w:lvl>
    <w:lvl w:ilvl="2">
      <w:start w:val="1"/>
      <w:numFmt w:val="bullet"/>
      <w:lvlText w:val=""/>
      <w:lvlJc w:val="left"/>
      <w:pPr>
        <w:tabs>
          <w:tab w:val="num" w:pos="2148"/>
        </w:tabs>
        <w:ind w:left="2148" w:hanging="360"/>
      </w:pPr>
      <w:rPr>
        <w:rFonts w:ascii="Symbol" w:hAnsi="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Symbol" w:hAnsi="Symbol" w:cs="OpenSymbol"/>
      </w:rPr>
    </w:lvl>
    <w:lvl w:ilvl="5">
      <w:start w:val="1"/>
      <w:numFmt w:val="bullet"/>
      <w:lvlText w:val=""/>
      <w:lvlJc w:val="left"/>
      <w:pPr>
        <w:tabs>
          <w:tab w:val="num" w:pos="3228"/>
        </w:tabs>
        <w:ind w:left="3228" w:hanging="360"/>
      </w:pPr>
      <w:rPr>
        <w:rFonts w:ascii="Symbol" w:hAnsi="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Symbol" w:hAnsi="Symbol" w:cs="OpenSymbol"/>
      </w:rPr>
    </w:lvl>
    <w:lvl w:ilvl="8">
      <w:start w:val="1"/>
      <w:numFmt w:val="bullet"/>
      <w:lvlText w:val=""/>
      <w:lvlJc w:val="left"/>
      <w:pPr>
        <w:tabs>
          <w:tab w:val="num" w:pos="4308"/>
        </w:tabs>
        <w:ind w:left="4308" w:hanging="360"/>
      </w:pPr>
      <w:rPr>
        <w:rFonts w:ascii="Symbol" w:hAnsi="Symbol" w:cs="OpenSymbol"/>
      </w:rPr>
    </w:lvl>
  </w:abstractNum>
  <w:abstractNum w:abstractNumId="14">
    <w:nsid w:val="00000016"/>
    <w:multiLevelType w:val="multilevel"/>
    <w:tmpl w:val="00000016"/>
    <w:name w:val="WW8Num22"/>
    <w:lvl w:ilvl="0">
      <w:start w:val="1"/>
      <w:numFmt w:val="bullet"/>
      <w:lvlText w:val=""/>
      <w:lvlJc w:val="left"/>
      <w:pPr>
        <w:tabs>
          <w:tab w:val="num" w:pos="1068"/>
        </w:tabs>
        <w:ind w:left="1068" w:hanging="360"/>
      </w:pPr>
      <w:rPr>
        <w:rFonts w:ascii="Symbol" w:hAnsi="Symbol" w:cs="OpenSymbol"/>
      </w:rPr>
    </w:lvl>
    <w:lvl w:ilvl="1">
      <w:start w:val="1"/>
      <w:numFmt w:val="bullet"/>
      <w:lvlText w:val=""/>
      <w:lvlJc w:val="left"/>
      <w:pPr>
        <w:tabs>
          <w:tab w:val="num" w:pos="1428"/>
        </w:tabs>
        <w:ind w:left="1428" w:hanging="360"/>
      </w:pPr>
      <w:rPr>
        <w:rFonts w:ascii="Symbol" w:hAnsi="Symbol" w:cs="OpenSymbol"/>
      </w:rPr>
    </w:lvl>
    <w:lvl w:ilvl="2">
      <w:start w:val="1"/>
      <w:numFmt w:val="bullet"/>
      <w:lvlText w:val=""/>
      <w:lvlJc w:val="left"/>
      <w:pPr>
        <w:tabs>
          <w:tab w:val="num" w:pos="1788"/>
        </w:tabs>
        <w:ind w:left="1788" w:hanging="360"/>
      </w:pPr>
      <w:rPr>
        <w:rFonts w:ascii="Symbol" w:hAnsi="Symbol" w:cs="OpenSymbol"/>
      </w:rPr>
    </w:lvl>
    <w:lvl w:ilvl="3">
      <w:start w:val="1"/>
      <w:numFmt w:val="bullet"/>
      <w:lvlText w:val=""/>
      <w:lvlJc w:val="left"/>
      <w:pPr>
        <w:tabs>
          <w:tab w:val="num" w:pos="2148"/>
        </w:tabs>
        <w:ind w:left="2148" w:hanging="360"/>
      </w:pPr>
      <w:rPr>
        <w:rFonts w:ascii="Symbol" w:hAnsi="Symbol" w:cs="OpenSymbol"/>
      </w:rPr>
    </w:lvl>
    <w:lvl w:ilvl="4">
      <w:start w:val="1"/>
      <w:numFmt w:val="bullet"/>
      <w:lvlText w:val=""/>
      <w:lvlJc w:val="left"/>
      <w:pPr>
        <w:tabs>
          <w:tab w:val="num" w:pos="2508"/>
        </w:tabs>
        <w:ind w:left="2508" w:hanging="360"/>
      </w:pPr>
      <w:rPr>
        <w:rFonts w:ascii="Symbol" w:hAnsi="Symbol" w:cs="OpenSymbol"/>
      </w:rPr>
    </w:lvl>
    <w:lvl w:ilvl="5">
      <w:start w:val="1"/>
      <w:numFmt w:val="bullet"/>
      <w:lvlText w:val=""/>
      <w:lvlJc w:val="left"/>
      <w:pPr>
        <w:tabs>
          <w:tab w:val="num" w:pos="2868"/>
        </w:tabs>
        <w:ind w:left="2868" w:hanging="360"/>
      </w:pPr>
      <w:rPr>
        <w:rFonts w:ascii="Symbol" w:hAnsi="Symbol" w:cs="OpenSymbol"/>
      </w:rPr>
    </w:lvl>
    <w:lvl w:ilvl="6">
      <w:start w:val="1"/>
      <w:numFmt w:val="bullet"/>
      <w:lvlText w:val=""/>
      <w:lvlJc w:val="left"/>
      <w:pPr>
        <w:tabs>
          <w:tab w:val="num" w:pos="3228"/>
        </w:tabs>
        <w:ind w:left="3228" w:hanging="360"/>
      </w:pPr>
      <w:rPr>
        <w:rFonts w:ascii="Symbol" w:hAnsi="Symbol" w:cs="OpenSymbol"/>
      </w:rPr>
    </w:lvl>
    <w:lvl w:ilvl="7">
      <w:start w:val="1"/>
      <w:numFmt w:val="bullet"/>
      <w:lvlText w:val=""/>
      <w:lvlJc w:val="left"/>
      <w:pPr>
        <w:tabs>
          <w:tab w:val="num" w:pos="3588"/>
        </w:tabs>
        <w:ind w:left="3588" w:hanging="360"/>
      </w:pPr>
      <w:rPr>
        <w:rFonts w:ascii="Symbol" w:hAnsi="Symbol" w:cs="OpenSymbol"/>
      </w:rPr>
    </w:lvl>
    <w:lvl w:ilvl="8">
      <w:start w:val="1"/>
      <w:numFmt w:val="bullet"/>
      <w:lvlText w:val=""/>
      <w:lvlJc w:val="left"/>
      <w:pPr>
        <w:tabs>
          <w:tab w:val="num" w:pos="3948"/>
        </w:tabs>
        <w:ind w:left="3948" w:hanging="360"/>
      </w:pPr>
      <w:rPr>
        <w:rFonts w:ascii="Symbol" w:hAnsi="Symbol" w:cs="OpenSymbol"/>
      </w:rPr>
    </w:lvl>
  </w:abstractNum>
  <w:abstractNum w:abstractNumId="15">
    <w:nsid w:val="00000017"/>
    <w:multiLevelType w:val="multilevel"/>
    <w:tmpl w:val="00000017"/>
    <w:name w:val="WW8Num23"/>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6">
    <w:nsid w:val="00000018"/>
    <w:multiLevelType w:val="multilevel"/>
    <w:tmpl w:val="00000018"/>
    <w:name w:val="WW8Num24"/>
    <w:lvl w:ilvl="0">
      <w:start w:val="1"/>
      <w:numFmt w:val="bullet"/>
      <w:lvlText w:val=""/>
      <w:lvlJc w:val="left"/>
      <w:pPr>
        <w:tabs>
          <w:tab w:val="num" w:pos="2136"/>
        </w:tabs>
        <w:ind w:left="2136" w:hanging="360"/>
      </w:pPr>
      <w:rPr>
        <w:rFonts w:ascii="Wingdings 2" w:hAnsi="Wingdings 2" w:cs="OpenSymbol"/>
      </w:rPr>
    </w:lvl>
    <w:lvl w:ilvl="1">
      <w:start w:val="1"/>
      <w:numFmt w:val="bullet"/>
      <w:lvlText w:val=""/>
      <w:lvlJc w:val="left"/>
      <w:pPr>
        <w:tabs>
          <w:tab w:val="num" w:pos="2496"/>
        </w:tabs>
        <w:ind w:left="2496" w:hanging="360"/>
      </w:pPr>
      <w:rPr>
        <w:rFonts w:ascii="Wingdings 2" w:hAnsi="Wingdings 2" w:cs="OpenSymbol"/>
      </w:rPr>
    </w:lvl>
    <w:lvl w:ilvl="2">
      <w:start w:val="1"/>
      <w:numFmt w:val="bullet"/>
      <w:lvlText w:val=""/>
      <w:lvlJc w:val="left"/>
      <w:pPr>
        <w:tabs>
          <w:tab w:val="num" w:pos="2856"/>
        </w:tabs>
        <w:ind w:left="2856" w:hanging="360"/>
      </w:pPr>
      <w:rPr>
        <w:rFonts w:ascii="Wingdings 2" w:hAnsi="Wingdings 2" w:cs="OpenSymbol"/>
      </w:rPr>
    </w:lvl>
    <w:lvl w:ilvl="3">
      <w:start w:val="1"/>
      <w:numFmt w:val="bullet"/>
      <w:lvlText w:val=""/>
      <w:lvlJc w:val="left"/>
      <w:pPr>
        <w:tabs>
          <w:tab w:val="num" w:pos="3216"/>
        </w:tabs>
        <w:ind w:left="3216" w:hanging="360"/>
      </w:pPr>
      <w:rPr>
        <w:rFonts w:ascii="Wingdings 2" w:hAnsi="Wingdings 2" w:cs="OpenSymbol"/>
      </w:rPr>
    </w:lvl>
    <w:lvl w:ilvl="4">
      <w:start w:val="1"/>
      <w:numFmt w:val="bullet"/>
      <w:lvlText w:val=""/>
      <w:lvlJc w:val="left"/>
      <w:pPr>
        <w:tabs>
          <w:tab w:val="num" w:pos="3576"/>
        </w:tabs>
        <w:ind w:left="3576" w:hanging="360"/>
      </w:pPr>
      <w:rPr>
        <w:rFonts w:ascii="Wingdings 2" w:hAnsi="Wingdings 2" w:cs="OpenSymbol"/>
      </w:rPr>
    </w:lvl>
    <w:lvl w:ilvl="5">
      <w:start w:val="1"/>
      <w:numFmt w:val="bullet"/>
      <w:lvlText w:val=""/>
      <w:lvlJc w:val="left"/>
      <w:pPr>
        <w:tabs>
          <w:tab w:val="num" w:pos="3936"/>
        </w:tabs>
        <w:ind w:left="3936" w:hanging="360"/>
      </w:pPr>
      <w:rPr>
        <w:rFonts w:ascii="Wingdings 2" w:hAnsi="Wingdings 2" w:cs="OpenSymbol"/>
      </w:rPr>
    </w:lvl>
    <w:lvl w:ilvl="6">
      <w:start w:val="1"/>
      <w:numFmt w:val="bullet"/>
      <w:lvlText w:val=""/>
      <w:lvlJc w:val="left"/>
      <w:pPr>
        <w:tabs>
          <w:tab w:val="num" w:pos="4296"/>
        </w:tabs>
        <w:ind w:left="4296" w:hanging="360"/>
      </w:pPr>
      <w:rPr>
        <w:rFonts w:ascii="Wingdings 2" w:hAnsi="Wingdings 2" w:cs="OpenSymbol"/>
      </w:rPr>
    </w:lvl>
    <w:lvl w:ilvl="7">
      <w:start w:val="1"/>
      <w:numFmt w:val="bullet"/>
      <w:lvlText w:val=""/>
      <w:lvlJc w:val="left"/>
      <w:pPr>
        <w:tabs>
          <w:tab w:val="num" w:pos="4656"/>
        </w:tabs>
        <w:ind w:left="4656" w:hanging="360"/>
      </w:pPr>
      <w:rPr>
        <w:rFonts w:ascii="Wingdings 2" w:hAnsi="Wingdings 2" w:cs="OpenSymbol"/>
      </w:rPr>
    </w:lvl>
    <w:lvl w:ilvl="8">
      <w:start w:val="1"/>
      <w:numFmt w:val="bullet"/>
      <w:lvlText w:val=""/>
      <w:lvlJc w:val="left"/>
      <w:pPr>
        <w:tabs>
          <w:tab w:val="num" w:pos="5016"/>
        </w:tabs>
        <w:ind w:left="5016" w:hanging="360"/>
      </w:pPr>
      <w:rPr>
        <w:rFonts w:ascii="Wingdings 2" w:hAnsi="Wingdings 2" w:cs="OpenSymbol"/>
      </w:rPr>
    </w:lvl>
  </w:abstractNum>
  <w:abstractNum w:abstractNumId="17">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FB246F"/>
    <w:multiLevelType w:val="hybridMultilevel"/>
    <w:tmpl w:val="3FE248E4"/>
    <w:lvl w:ilvl="0" w:tplc="0415000F">
      <w:start w:val="1"/>
      <w:numFmt w:val="decimal"/>
      <w:lvlText w:val="%1."/>
      <w:lvlJc w:val="left"/>
      <w:pPr>
        <w:ind w:left="33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A312BAC"/>
    <w:multiLevelType w:val="multilevel"/>
    <w:tmpl w:val="EE8E554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C472A64"/>
    <w:multiLevelType w:val="hybridMultilevel"/>
    <w:tmpl w:val="29980ACE"/>
    <w:lvl w:ilvl="0" w:tplc="D980BE20">
      <w:start w:val="1"/>
      <w:numFmt w:val="lowerLetter"/>
      <w:lvlText w:val="%1)"/>
      <w:lvlJc w:val="left"/>
      <w:pPr>
        <w:ind w:left="1069" w:hanging="360"/>
      </w:pPr>
      <w:rPr>
        <w:rFonts w:ascii="Times New Roman" w:eastAsia="SimSun" w:hAnsi="Times New Roman" w:cs="Times New Roman"/>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0EDE13D9"/>
    <w:multiLevelType w:val="hybridMultilevel"/>
    <w:tmpl w:val="13C6DCBE"/>
    <w:lvl w:ilvl="0" w:tplc="5FD4D564">
      <w:start w:val="1"/>
      <w:numFmt w:val="decimal"/>
      <w:lvlText w:val="%1)"/>
      <w:lvlJc w:val="left"/>
      <w:pPr>
        <w:tabs>
          <w:tab w:val="num" w:pos="720"/>
        </w:tabs>
        <w:ind w:left="720" w:hanging="360"/>
      </w:pPr>
      <w:rPr>
        <w:rFonts w:eastAsia="TimesNewRoman" w:cs="TimesNew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nsid w:val="0EE63F4C"/>
    <w:multiLevelType w:val="hybridMultilevel"/>
    <w:tmpl w:val="7E7A82DE"/>
    <w:lvl w:ilvl="0" w:tplc="1A4664B2">
      <w:start w:val="1"/>
      <w:numFmt w:val="upp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0F6F46F5"/>
    <w:multiLevelType w:val="hybridMultilevel"/>
    <w:tmpl w:val="64EC1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9E5976"/>
    <w:multiLevelType w:val="hybridMultilevel"/>
    <w:tmpl w:val="A11C54AC"/>
    <w:lvl w:ilvl="0" w:tplc="BC8CE81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18AF1F13"/>
    <w:multiLevelType w:val="hybridMultilevel"/>
    <w:tmpl w:val="B40CA2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E09698A"/>
    <w:multiLevelType w:val="hybridMultilevel"/>
    <w:tmpl w:val="D7F0A150"/>
    <w:lvl w:ilvl="0" w:tplc="35CAD2F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1E5029A4"/>
    <w:multiLevelType w:val="hybridMultilevel"/>
    <w:tmpl w:val="DA8A84E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8525C3"/>
    <w:multiLevelType w:val="hybridMultilevel"/>
    <w:tmpl w:val="908A7474"/>
    <w:lvl w:ilvl="0" w:tplc="667C358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26E8496D"/>
    <w:multiLevelType w:val="hybridMultilevel"/>
    <w:tmpl w:val="6812E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22062B"/>
    <w:multiLevelType w:val="hybridMultilevel"/>
    <w:tmpl w:val="03702CC0"/>
    <w:lvl w:ilvl="0" w:tplc="368275EC">
      <w:start w:val="1"/>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5C98CB10">
      <w:start w:val="1"/>
      <w:numFmt w:val="lowerLetter"/>
      <w:lvlText w:val="%4)"/>
      <w:lvlJc w:val="left"/>
      <w:pPr>
        <w:ind w:left="2946" w:hanging="360"/>
      </w:pPr>
      <w:rPr>
        <w:rFonts w:ascii="Times New Roman" w:eastAsia="Times New Roman" w:hAnsi="Times New Roman" w:cs="Times New Roman"/>
      </w:r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1">
    <w:nsid w:val="275C27DD"/>
    <w:multiLevelType w:val="hybridMultilevel"/>
    <w:tmpl w:val="429246C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42727C06">
      <w:start w:val="1"/>
      <w:numFmt w:val="lowerLetter"/>
      <w:lvlText w:val="%6)"/>
      <w:lvlJc w:val="right"/>
      <w:pPr>
        <w:tabs>
          <w:tab w:val="num" w:pos="4320"/>
        </w:tabs>
        <w:ind w:left="4320" w:hanging="180"/>
      </w:pPr>
      <w:rPr>
        <w:rFonts w:ascii="Times New Roman" w:eastAsia="Times New Roman" w:hAnsi="Times New Roman"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2C172D0A"/>
    <w:multiLevelType w:val="hybridMultilevel"/>
    <w:tmpl w:val="3448FFD4"/>
    <w:lvl w:ilvl="0" w:tplc="C014570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2F3D6E63"/>
    <w:multiLevelType w:val="hybridMultilevel"/>
    <w:tmpl w:val="4EFC9A4C"/>
    <w:lvl w:ilvl="0" w:tplc="19A4206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33226B2F"/>
    <w:multiLevelType w:val="hybridMultilevel"/>
    <w:tmpl w:val="DAB614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5E97142"/>
    <w:multiLevelType w:val="hybridMultilevel"/>
    <w:tmpl w:val="DA3CB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2F68FB"/>
    <w:multiLevelType w:val="hybridMultilevel"/>
    <w:tmpl w:val="3E5819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78E73E8"/>
    <w:multiLevelType w:val="hybridMultilevel"/>
    <w:tmpl w:val="D4100C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91805E6"/>
    <w:multiLevelType w:val="hybridMultilevel"/>
    <w:tmpl w:val="818419E4"/>
    <w:lvl w:ilvl="0" w:tplc="B56C63D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40205AD1"/>
    <w:multiLevelType w:val="hybridMultilevel"/>
    <w:tmpl w:val="97808E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9C49D3"/>
    <w:multiLevelType w:val="hybridMultilevel"/>
    <w:tmpl w:val="E31675D0"/>
    <w:lvl w:ilvl="0" w:tplc="790AE020">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nsid w:val="4CBB6A83"/>
    <w:multiLevelType w:val="hybridMultilevel"/>
    <w:tmpl w:val="0764FA60"/>
    <w:lvl w:ilvl="0" w:tplc="E3E2ED46">
      <w:start w:val="1"/>
      <w:numFmt w:val="decimal"/>
      <w:lvlText w:val="%1."/>
      <w:lvlJc w:val="left"/>
      <w:pPr>
        <w:ind w:left="360" w:hanging="360"/>
      </w:pPr>
      <w:rPr>
        <w:b w:val="0"/>
        <w:i w:val="0"/>
        <w:strike w:val="0"/>
        <w:dstrike w:val="0"/>
        <w:sz w:val="22"/>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57A926F5"/>
    <w:multiLevelType w:val="hybridMultilevel"/>
    <w:tmpl w:val="356248E4"/>
    <w:lvl w:ilvl="0" w:tplc="423AFCC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nsid w:val="5CA03780"/>
    <w:multiLevelType w:val="hybridMultilevel"/>
    <w:tmpl w:val="D4A076A2"/>
    <w:lvl w:ilvl="0" w:tplc="2C1E078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nsid w:val="68041CEE"/>
    <w:multiLevelType w:val="multilevel"/>
    <w:tmpl w:val="60B8DEB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6BFD1B0F"/>
    <w:multiLevelType w:val="multilevel"/>
    <w:tmpl w:val="B03EA6C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6">
    <w:nsid w:val="6F67123D"/>
    <w:multiLevelType w:val="hybridMultilevel"/>
    <w:tmpl w:val="6958D540"/>
    <w:lvl w:ilvl="0" w:tplc="374E19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FCF0300"/>
    <w:multiLevelType w:val="hybridMultilevel"/>
    <w:tmpl w:val="39C6CFB6"/>
    <w:lvl w:ilvl="0" w:tplc="C2CC877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3"/>
  </w:num>
  <w:num w:numId="2">
    <w:abstractNumId w:val="6"/>
  </w:num>
  <w:num w:numId="3">
    <w:abstractNumId w:val="42"/>
  </w:num>
  <w:num w:numId="4">
    <w:abstractNumId w:val="18"/>
  </w:num>
  <w:num w:numId="5">
    <w:abstractNumId w:val="29"/>
  </w:num>
  <w:num w:numId="6">
    <w:abstractNumId w:val="24"/>
  </w:num>
  <w:num w:numId="7">
    <w:abstractNumId w:val="28"/>
  </w:num>
  <w:num w:numId="8">
    <w:abstractNumId w:val="45"/>
  </w:num>
  <w:num w:numId="9">
    <w:abstractNumId w:val="44"/>
  </w:num>
  <w:num w:numId="10">
    <w:abstractNumId w:val="37"/>
  </w:num>
  <w:num w:numId="11">
    <w:abstractNumId w:val="39"/>
  </w:num>
  <w:num w:numId="12">
    <w:abstractNumId w:val="35"/>
  </w:num>
  <w:num w:numId="13">
    <w:abstractNumId w:val="36"/>
  </w:num>
  <w:num w:numId="14">
    <w:abstractNumId w:val="19"/>
  </w:num>
  <w:num w:numId="15">
    <w:abstractNumId w:val="27"/>
  </w:num>
  <w:num w:numId="16">
    <w:abstractNumId w:val="25"/>
  </w:num>
  <w:num w:numId="17">
    <w:abstractNumId w:val="46"/>
  </w:num>
  <w:num w:numId="18">
    <w:abstractNumId w:val="47"/>
  </w:num>
  <w:num w:numId="19">
    <w:abstractNumId w:val="26"/>
  </w:num>
  <w:num w:numId="20">
    <w:abstractNumId w:val="17"/>
  </w:num>
  <w:num w:numId="21">
    <w:abstractNumId w:val="2"/>
  </w:num>
  <w:num w:numId="22">
    <w:abstractNumId w:val="7"/>
  </w:num>
  <w:num w:numId="23">
    <w:abstractNumId w:val="8"/>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num>
  <w:num w:numId="26">
    <w:abstractNumId w:val="9"/>
    <w:lvlOverride w:ilvl="0">
      <w:startOverride w:val="1"/>
    </w:lvlOverride>
  </w:num>
  <w:num w:numId="27">
    <w:abstractNumId w:val="11"/>
    <w:lvlOverride w:ilvl="0">
      <w:startOverride w:val="1"/>
    </w:lvlOverride>
  </w:num>
  <w:num w:numId="28">
    <w:abstractNumId w:val="0"/>
    <w:lvlOverride w:ilvl="0">
      <w:startOverride w:val="1"/>
    </w:lvlOverride>
  </w:num>
  <w:num w:numId="29">
    <w:abstractNumId w:val="4"/>
    <w:lvlOverride w:ilvl="0">
      <w:startOverride w:val="1"/>
    </w:lvlOverride>
  </w:num>
  <w:num w:numId="30">
    <w:abstractNumId w:val="7"/>
    <w:lvlOverride w:ilvl="0">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num>
  <w:num w:numId="34">
    <w:abstractNumId w:val="8"/>
    <w:lvlOverride w:ilvl="0">
      <w:startOverride w:val="1"/>
    </w:lvlOverride>
  </w:num>
  <w:num w:numId="35">
    <w:abstractNumId w:val="34"/>
  </w:num>
  <w:num w:numId="36">
    <w:abstractNumId w:val="40"/>
  </w:num>
  <w:num w:numId="37">
    <w:abstractNumId w:val="1"/>
  </w:num>
  <w:num w:numId="38">
    <w:abstractNumId w:val="30"/>
  </w:num>
  <w:num w:numId="39">
    <w:abstractNumId w:val="23"/>
  </w:num>
  <w:num w:numId="40">
    <w:abstractNumId w:val="38"/>
  </w:num>
  <w:num w:numId="41">
    <w:abstractNumId w:val="32"/>
  </w:num>
  <w:num w:numId="42">
    <w:abstractNumId w:val="43"/>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A84"/>
    <w:rsid w:val="00002A6E"/>
    <w:rsid w:val="00007034"/>
    <w:rsid w:val="00012D57"/>
    <w:rsid w:val="00013560"/>
    <w:rsid w:val="00015E11"/>
    <w:rsid w:val="000169E0"/>
    <w:rsid w:val="000174E0"/>
    <w:rsid w:val="00022441"/>
    <w:rsid w:val="00032018"/>
    <w:rsid w:val="0003571A"/>
    <w:rsid w:val="000428D8"/>
    <w:rsid w:val="000524C1"/>
    <w:rsid w:val="00052583"/>
    <w:rsid w:val="00053DD7"/>
    <w:rsid w:val="00057E61"/>
    <w:rsid w:val="000623D3"/>
    <w:rsid w:val="00062964"/>
    <w:rsid w:val="000635B0"/>
    <w:rsid w:val="000663B8"/>
    <w:rsid w:val="00066A92"/>
    <w:rsid w:val="00067A1A"/>
    <w:rsid w:val="0007610A"/>
    <w:rsid w:val="00076178"/>
    <w:rsid w:val="00085AAD"/>
    <w:rsid w:val="000906D8"/>
    <w:rsid w:val="00095F05"/>
    <w:rsid w:val="00095F23"/>
    <w:rsid w:val="00096318"/>
    <w:rsid w:val="00096D32"/>
    <w:rsid w:val="0009728D"/>
    <w:rsid w:val="000A3402"/>
    <w:rsid w:val="000A5BA4"/>
    <w:rsid w:val="000A5DA0"/>
    <w:rsid w:val="000B2476"/>
    <w:rsid w:val="000B6793"/>
    <w:rsid w:val="000B69A7"/>
    <w:rsid w:val="000B7576"/>
    <w:rsid w:val="000B7E7C"/>
    <w:rsid w:val="000C0342"/>
    <w:rsid w:val="000C6034"/>
    <w:rsid w:val="000C7348"/>
    <w:rsid w:val="000D1E0A"/>
    <w:rsid w:val="000D2DE1"/>
    <w:rsid w:val="000D6A84"/>
    <w:rsid w:val="000E23AC"/>
    <w:rsid w:val="000E36B9"/>
    <w:rsid w:val="000E55C8"/>
    <w:rsid w:val="000E7687"/>
    <w:rsid w:val="000F1AE6"/>
    <w:rsid w:val="000F46C9"/>
    <w:rsid w:val="000F54B6"/>
    <w:rsid w:val="000F7AAD"/>
    <w:rsid w:val="001000D3"/>
    <w:rsid w:val="001038F1"/>
    <w:rsid w:val="00111CD3"/>
    <w:rsid w:val="00112934"/>
    <w:rsid w:val="00116DA4"/>
    <w:rsid w:val="00117C2F"/>
    <w:rsid w:val="00123CDD"/>
    <w:rsid w:val="0012593B"/>
    <w:rsid w:val="00126024"/>
    <w:rsid w:val="001304C9"/>
    <w:rsid w:val="00131FD2"/>
    <w:rsid w:val="00133071"/>
    <w:rsid w:val="00134E8F"/>
    <w:rsid w:val="00141A2C"/>
    <w:rsid w:val="00143677"/>
    <w:rsid w:val="00144797"/>
    <w:rsid w:val="001510F9"/>
    <w:rsid w:val="0015528A"/>
    <w:rsid w:val="00156C68"/>
    <w:rsid w:val="00165F0D"/>
    <w:rsid w:val="00165F58"/>
    <w:rsid w:val="00180699"/>
    <w:rsid w:val="00182C02"/>
    <w:rsid w:val="00186184"/>
    <w:rsid w:val="00187B8A"/>
    <w:rsid w:val="00187BC7"/>
    <w:rsid w:val="00187CA3"/>
    <w:rsid w:val="00191189"/>
    <w:rsid w:val="0019595C"/>
    <w:rsid w:val="0019780F"/>
    <w:rsid w:val="001A224F"/>
    <w:rsid w:val="001A46F3"/>
    <w:rsid w:val="001B5709"/>
    <w:rsid w:val="001B5FBA"/>
    <w:rsid w:val="001C4A29"/>
    <w:rsid w:val="001C5C79"/>
    <w:rsid w:val="001D1E3D"/>
    <w:rsid w:val="001D297B"/>
    <w:rsid w:val="001D38F8"/>
    <w:rsid w:val="001D3A20"/>
    <w:rsid w:val="001D4852"/>
    <w:rsid w:val="001D6F3A"/>
    <w:rsid w:val="001D7FBD"/>
    <w:rsid w:val="001E4549"/>
    <w:rsid w:val="001E4DAB"/>
    <w:rsid w:val="001F424B"/>
    <w:rsid w:val="001F6436"/>
    <w:rsid w:val="002008EC"/>
    <w:rsid w:val="00202990"/>
    <w:rsid w:val="00204AAA"/>
    <w:rsid w:val="00206CCB"/>
    <w:rsid w:val="00211C6E"/>
    <w:rsid w:val="00215F77"/>
    <w:rsid w:val="0022017B"/>
    <w:rsid w:val="0022351E"/>
    <w:rsid w:val="0022555C"/>
    <w:rsid w:val="0023559C"/>
    <w:rsid w:val="00242B7E"/>
    <w:rsid w:val="00247D08"/>
    <w:rsid w:val="00253AD4"/>
    <w:rsid w:val="00253B28"/>
    <w:rsid w:val="002550D2"/>
    <w:rsid w:val="00260208"/>
    <w:rsid w:val="002614C0"/>
    <w:rsid w:val="00263E08"/>
    <w:rsid w:val="00265A10"/>
    <w:rsid w:val="00273A60"/>
    <w:rsid w:val="00284859"/>
    <w:rsid w:val="00284919"/>
    <w:rsid w:val="002870C9"/>
    <w:rsid w:val="0029032F"/>
    <w:rsid w:val="00293F54"/>
    <w:rsid w:val="00294BB2"/>
    <w:rsid w:val="002A0A9C"/>
    <w:rsid w:val="002A2737"/>
    <w:rsid w:val="002A6F78"/>
    <w:rsid w:val="002B060A"/>
    <w:rsid w:val="002B2373"/>
    <w:rsid w:val="002B2CAE"/>
    <w:rsid w:val="002B447A"/>
    <w:rsid w:val="002B6C00"/>
    <w:rsid w:val="002B71CE"/>
    <w:rsid w:val="002C4756"/>
    <w:rsid w:val="002D3130"/>
    <w:rsid w:val="002D632A"/>
    <w:rsid w:val="002E0E6E"/>
    <w:rsid w:val="002E1E37"/>
    <w:rsid w:val="002E6F70"/>
    <w:rsid w:val="002F2296"/>
    <w:rsid w:val="002F2ABB"/>
    <w:rsid w:val="002F4B9E"/>
    <w:rsid w:val="00304DB5"/>
    <w:rsid w:val="003051D5"/>
    <w:rsid w:val="00310C86"/>
    <w:rsid w:val="003222D7"/>
    <w:rsid w:val="00325895"/>
    <w:rsid w:val="003278A8"/>
    <w:rsid w:val="00330F1D"/>
    <w:rsid w:val="00331D8C"/>
    <w:rsid w:val="00335F9E"/>
    <w:rsid w:val="00344A25"/>
    <w:rsid w:val="00345E65"/>
    <w:rsid w:val="00354FCE"/>
    <w:rsid w:val="00356FE9"/>
    <w:rsid w:val="0035788B"/>
    <w:rsid w:val="00363528"/>
    <w:rsid w:val="0036489D"/>
    <w:rsid w:val="0036562C"/>
    <w:rsid w:val="00373630"/>
    <w:rsid w:val="00374A20"/>
    <w:rsid w:val="00374D92"/>
    <w:rsid w:val="003804BD"/>
    <w:rsid w:val="003818BF"/>
    <w:rsid w:val="00381E86"/>
    <w:rsid w:val="0038705A"/>
    <w:rsid w:val="00390A2B"/>
    <w:rsid w:val="00392663"/>
    <w:rsid w:val="00396298"/>
    <w:rsid w:val="003A7E9C"/>
    <w:rsid w:val="003A7FD9"/>
    <w:rsid w:val="003B0855"/>
    <w:rsid w:val="003B0DE9"/>
    <w:rsid w:val="003B4341"/>
    <w:rsid w:val="003B5501"/>
    <w:rsid w:val="003B5549"/>
    <w:rsid w:val="003C23A8"/>
    <w:rsid w:val="003C54ED"/>
    <w:rsid w:val="003D0361"/>
    <w:rsid w:val="003E0960"/>
    <w:rsid w:val="003E3C47"/>
    <w:rsid w:val="003E4AB7"/>
    <w:rsid w:val="003E4D9C"/>
    <w:rsid w:val="003E6D1B"/>
    <w:rsid w:val="003F0F78"/>
    <w:rsid w:val="00400663"/>
    <w:rsid w:val="004012D2"/>
    <w:rsid w:val="004012F5"/>
    <w:rsid w:val="004013F7"/>
    <w:rsid w:val="00405BDD"/>
    <w:rsid w:val="00405D13"/>
    <w:rsid w:val="004067FD"/>
    <w:rsid w:val="004100EB"/>
    <w:rsid w:val="00412F17"/>
    <w:rsid w:val="0041564C"/>
    <w:rsid w:val="0042005B"/>
    <w:rsid w:val="00430996"/>
    <w:rsid w:val="004348C4"/>
    <w:rsid w:val="00434AFB"/>
    <w:rsid w:val="004431B4"/>
    <w:rsid w:val="0044449A"/>
    <w:rsid w:val="004449C3"/>
    <w:rsid w:val="0045081E"/>
    <w:rsid w:val="0045200A"/>
    <w:rsid w:val="004572E0"/>
    <w:rsid w:val="00463475"/>
    <w:rsid w:val="004644E1"/>
    <w:rsid w:val="00464AE4"/>
    <w:rsid w:val="0046561B"/>
    <w:rsid w:val="00470C85"/>
    <w:rsid w:val="0047386E"/>
    <w:rsid w:val="004760D5"/>
    <w:rsid w:val="00477F7C"/>
    <w:rsid w:val="00480F25"/>
    <w:rsid w:val="0048427B"/>
    <w:rsid w:val="00495EB0"/>
    <w:rsid w:val="00497292"/>
    <w:rsid w:val="004A6D7B"/>
    <w:rsid w:val="004B1D9B"/>
    <w:rsid w:val="004C5246"/>
    <w:rsid w:val="004C617B"/>
    <w:rsid w:val="004C7B22"/>
    <w:rsid w:val="004D02F1"/>
    <w:rsid w:val="004D0F97"/>
    <w:rsid w:val="004D2497"/>
    <w:rsid w:val="004E4D60"/>
    <w:rsid w:val="004E5C07"/>
    <w:rsid w:val="004F1C45"/>
    <w:rsid w:val="004F2F4D"/>
    <w:rsid w:val="004F3BB1"/>
    <w:rsid w:val="004F5DB1"/>
    <w:rsid w:val="004F6B62"/>
    <w:rsid w:val="004F7D80"/>
    <w:rsid w:val="00502789"/>
    <w:rsid w:val="0051083A"/>
    <w:rsid w:val="00511880"/>
    <w:rsid w:val="00512094"/>
    <w:rsid w:val="00515A76"/>
    <w:rsid w:val="00526B70"/>
    <w:rsid w:val="005275D0"/>
    <w:rsid w:val="0053015D"/>
    <w:rsid w:val="00536493"/>
    <w:rsid w:val="00541ABD"/>
    <w:rsid w:val="005422CB"/>
    <w:rsid w:val="00546060"/>
    <w:rsid w:val="00550808"/>
    <w:rsid w:val="0055328D"/>
    <w:rsid w:val="00556B97"/>
    <w:rsid w:val="00562408"/>
    <w:rsid w:val="005631F9"/>
    <w:rsid w:val="00564A4B"/>
    <w:rsid w:val="00570E10"/>
    <w:rsid w:val="00577939"/>
    <w:rsid w:val="00581149"/>
    <w:rsid w:val="00582051"/>
    <w:rsid w:val="005839A9"/>
    <w:rsid w:val="00587B3A"/>
    <w:rsid w:val="005910D0"/>
    <w:rsid w:val="005915BB"/>
    <w:rsid w:val="00591695"/>
    <w:rsid w:val="00591728"/>
    <w:rsid w:val="00593415"/>
    <w:rsid w:val="005939FE"/>
    <w:rsid w:val="005A0C1F"/>
    <w:rsid w:val="005A128B"/>
    <w:rsid w:val="005A2AB7"/>
    <w:rsid w:val="005A46A8"/>
    <w:rsid w:val="005A57D2"/>
    <w:rsid w:val="005A6C44"/>
    <w:rsid w:val="005B079C"/>
    <w:rsid w:val="005B2D21"/>
    <w:rsid w:val="005C0153"/>
    <w:rsid w:val="005C0315"/>
    <w:rsid w:val="005C65BD"/>
    <w:rsid w:val="005C7C6D"/>
    <w:rsid w:val="005D0686"/>
    <w:rsid w:val="005D2194"/>
    <w:rsid w:val="005E5E4F"/>
    <w:rsid w:val="005E743F"/>
    <w:rsid w:val="005E7DED"/>
    <w:rsid w:val="005F2DB5"/>
    <w:rsid w:val="005F4ECB"/>
    <w:rsid w:val="005F5BBF"/>
    <w:rsid w:val="00601CD6"/>
    <w:rsid w:val="00604C34"/>
    <w:rsid w:val="006053BC"/>
    <w:rsid w:val="0061132A"/>
    <w:rsid w:val="00611B7D"/>
    <w:rsid w:val="00611C2C"/>
    <w:rsid w:val="00614A40"/>
    <w:rsid w:val="00616B91"/>
    <w:rsid w:val="00617BDB"/>
    <w:rsid w:val="00624809"/>
    <w:rsid w:val="00624AF1"/>
    <w:rsid w:val="00624F1F"/>
    <w:rsid w:val="00625A62"/>
    <w:rsid w:val="006278AC"/>
    <w:rsid w:val="00630684"/>
    <w:rsid w:val="00630BC7"/>
    <w:rsid w:val="00636964"/>
    <w:rsid w:val="00636F4C"/>
    <w:rsid w:val="006416B2"/>
    <w:rsid w:val="00646196"/>
    <w:rsid w:val="00657CDB"/>
    <w:rsid w:val="00663F12"/>
    <w:rsid w:val="00667487"/>
    <w:rsid w:val="006736A7"/>
    <w:rsid w:val="00677467"/>
    <w:rsid w:val="006775E4"/>
    <w:rsid w:val="00680A8B"/>
    <w:rsid w:val="00686F31"/>
    <w:rsid w:val="006A66DC"/>
    <w:rsid w:val="006B61A4"/>
    <w:rsid w:val="006B69D2"/>
    <w:rsid w:val="006C1E7E"/>
    <w:rsid w:val="006C2BBC"/>
    <w:rsid w:val="006C444B"/>
    <w:rsid w:val="006C55A5"/>
    <w:rsid w:val="006C5C75"/>
    <w:rsid w:val="006C5F0C"/>
    <w:rsid w:val="006C62D7"/>
    <w:rsid w:val="006C6A66"/>
    <w:rsid w:val="006D404C"/>
    <w:rsid w:val="006D4200"/>
    <w:rsid w:val="006D7B18"/>
    <w:rsid w:val="006E6550"/>
    <w:rsid w:val="006E66BE"/>
    <w:rsid w:val="006F0785"/>
    <w:rsid w:val="00700624"/>
    <w:rsid w:val="007006D0"/>
    <w:rsid w:val="00702B84"/>
    <w:rsid w:val="00707204"/>
    <w:rsid w:val="0070784F"/>
    <w:rsid w:val="00707F5F"/>
    <w:rsid w:val="00710708"/>
    <w:rsid w:val="007120B9"/>
    <w:rsid w:val="0071337B"/>
    <w:rsid w:val="007168E6"/>
    <w:rsid w:val="00716CD4"/>
    <w:rsid w:val="007256B1"/>
    <w:rsid w:val="0072682F"/>
    <w:rsid w:val="00732233"/>
    <w:rsid w:val="00732415"/>
    <w:rsid w:val="00742715"/>
    <w:rsid w:val="00750388"/>
    <w:rsid w:val="00751992"/>
    <w:rsid w:val="00752CC4"/>
    <w:rsid w:val="0075347E"/>
    <w:rsid w:val="00757FDC"/>
    <w:rsid w:val="00767655"/>
    <w:rsid w:val="00771A9C"/>
    <w:rsid w:val="00771E4C"/>
    <w:rsid w:val="00772E28"/>
    <w:rsid w:val="007736F8"/>
    <w:rsid w:val="007750CE"/>
    <w:rsid w:val="007757A5"/>
    <w:rsid w:val="00776313"/>
    <w:rsid w:val="007766BD"/>
    <w:rsid w:val="00780622"/>
    <w:rsid w:val="00781815"/>
    <w:rsid w:val="007847AD"/>
    <w:rsid w:val="007977FF"/>
    <w:rsid w:val="007A64CD"/>
    <w:rsid w:val="007A6B17"/>
    <w:rsid w:val="007A7898"/>
    <w:rsid w:val="007B27C4"/>
    <w:rsid w:val="007B798F"/>
    <w:rsid w:val="007C0EAC"/>
    <w:rsid w:val="007C50BE"/>
    <w:rsid w:val="007E066A"/>
    <w:rsid w:val="007E54D2"/>
    <w:rsid w:val="007E54EA"/>
    <w:rsid w:val="007E5A61"/>
    <w:rsid w:val="007E672A"/>
    <w:rsid w:val="007F7795"/>
    <w:rsid w:val="00802137"/>
    <w:rsid w:val="00803FBF"/>
    <w:rsid w:val="00812535"/>
    <w:rsid w:val="00814E72"/>
    <w:rsid w:val="00820660"/>
    <w:rsid w:val="008232B9"/>
    <w:rsid w:val="00824D7D"/>
    <w:rsid w:val="00825C22"/>
    <w:rsid w:val="008405E6"/>
    <w:rsid w:val="008442A5"/>
    <w:rsid w:val="008551C9"/>
    <w:rsid w:val="00855FB1"/>
    <w:rsid w:val="008565BB"/>
    <w:rsid w:val="008644B7"/>
    <w:rsid w:val="0087098D"/>
    <w:rsid w:val="00872CC2"/>
    <w:rsid w:val="0087465E"/>
    <w:rsid w:val="008844D6"/>
    <w:rsid w:val="00884B1B"/>
    <w:rsid w:val="00897A4B"/>
    <w:rsid w:val="008A0106"/>
    <w:rsid w:val="008A083A"/>
    <w:rsid w:val="008A4D48"/>
    <w:rsid w:val="008B0BB3"/>
    <w:rsid w:val="008B2550"/>
    <w:rsid w:val="008B5D04"/>
    <w:rsid w:val="008B662B"/>
    <w:rsid w:val="008B77E1"/>
    <w:rsid w:val="008C0256"/>
    <w:rsid w:val="008C3E36"/>
    <w:rsid w:val="008C60D2"/>
    <w:rsid w:val="008D1F92"/>
    <w:rsid w:val="008D3AC4"/>
    <w:rsid w:val="008D4E39"/>
    <w:rsid w:val="008D5E2A"/>
    <w:rsid w:val="008D7A31"/>
    <w:rsid w:val="008E404D"/>
    <w:rsid w:val="009004DE"/>
    <w:rsid w:val="009120C9"/>
    <w:rsid w:val="00917179"/>
    <w:rsid w:val="009213B0"/>
    <w:rsid w:val="00921809"/>
    <w:rsid w:val="0092253F"/>
    <w:rsid w:val="00922AFC"/>
    <w:rsid w:val="00925EA7"/>
    <w:rsid w:val="00926743"/>
    <w:rsid w:val="0093372A"/>
    <w:rsid w:val="00940A90"/>
    <w:rsid w:val="00942352"/>
    <w:rsid w:val="009467AC"/>
    <w:rsid w:val="009468A1"/>
    <w:rsid w:val="00950B9C"/>
    <w:rsid w:val="00954329"/>
    <w:rsid w:val="009604AE"/>
    <w:rsid w:val="00963DB4"/>
    <w:rsid w:val="00972292"/>
    <w:rsid w:val="009830E8"/>
    <w:rsid w:val="00986E03"/>
    <w:rsid w:val="009911E5"/>
    <w:rsid w:val="00993333"/>
    <w:rsid w:val="00994E59"/>
    <w:rsid w:val="009966D5"/>
    <w:rsid w:val="00997005"/>
    <w:rsid w:val="009A1DAA"/>
    <w:rsid w:val="009A6828"/>
    <w:rsid w:val="009B0CE1"/>
    <w:rsid w:val="009B3C40"/>
    <w:rsid w:val="009B40AF"/>
    <w:rsid w:val="009B4657"/>
    <w:rsid w:val="009C4C8D"/>
    <w:rsid w:val="009D142F"/>
    <w:rsid w:val="009D2A0A"/>
    <w:rsid w:val="009D3B99"/>
    <w:rsid w:val="009D3C80"/>
    <w:rsid w:val="009E57E9"/>
    <w:rsid w:val="009E5E86"/>
    <w:rsid w:val="009E7B88"/>
    <w:rsid w:val="009F12D2"/>
    <w:rsid w:val="009F5EBD"/>
    <w:rsid w:val="009F7B28"/>
    <w:rsid w:val="00A0158F"/>
    <w:rsid w:val="00A02D87"/>
    <w:rsid w:val="00A0439F"/>
    <w:rsid w:val="00A1501E"/>
    <w:rsid w:val="00A17BE3"/>
    <w:rsid w:val="00A2039C"/>
    <w:rsid w:val="00A218AC"/>
    <w:rsid w:val="00A22A29"/>
    <w:rsid w:val="00A239FD"/>
    <w:rsid w:val="00A244B9"/>
    <w:rsid w:val="00A31E71"/>
    <w:rsid w:val="00A33AE3"/>
    <w:rsid w:val="00A34400"/>
    <w:rsid w:val="00A43555"/>
    <w:rsid w:val="00A44412"/>
    <w:rsid w:val="00A461F2"/>
    <w:rsid w:val="00A4713F"/>
    <w:rsid w:val="00A52FBC"/>
    <w:rsid w:val="00A57C77"/>
    <w:rsid w:val="00A60A3C"/>
    <w:rsid w:val="00A62D19"/>
    <w:rsid w:val="00A673B9"/>
    <w:rsid w:val="00A723BA"/>
    <w:rsid w:val="00A737BB"/>
    <w:rsid w:val="00A73A63"/>
    <w:rsid w:val="00A76BC5"/>
    <w:rsid w:val="00A7768A"/>
    <w:rsid w:val="00A830E5"/>
    <w:rsid w:val="00A908B0"/>
    <w:rsid w:val="00A91EFA"/>
    <w:rsid w:val="00A95084"/>
    <w:rsid w:val="00A9579C"/>
    <w:rsid w:val="00A9609C"/>
    <w:rsid w:val="00AA001F"/>
    <w:rsid w:val="00AA462C"/>
    <w:rsid w:val="00AA70C6"/>
    <w:rsid w:val="00AA7209"/>
    <w:rsid w:val="00AA7F34"/>
    <w:rsid w:val="00AB06DF"/>
    <w:rsid w:val="00AB4AFF"/>
    <w:rsid w:val="00AB57E0"/>
    <w:rsid w:val="00AC1E22"/>
    <w:rsid w:val="00AC4767"/>
    <w:rsid w:val="00AC6047"/>
    <w:rsid w:val="00AD123A"/>
    <w:rsid w:val="00AD14BB"/>
    <w:rsid w:val="00AD4EF5"/>
    <w:rsid w:val="00AD60EF"/>
    <w:rsid w:val="00AE0E75"/>
    <w:rsid w:val="00AE7277"/>
    <w:rsid w:val="00AF0669"/>
    <w:rsid w:val="00AF3606"/>
    <w:rsid w:val="00AF48D9"/>
    <w:rsid w:val="00AF6D83"/>
    <w:rsid w:val="00B03B88"/>
    <w:rsid w:val="00B0445B"/>
    <w:rsid w:val="00B11308"/>
    <w:rsid w:val="00B13A32"/>
    <w:rsid w:val="00B13C77"/>
    <w:rsid w:val="00B140CD"/>
    <w:rsid w:val="00B14C71"/>
    <w:rsid w:val="00B26DEF"/>
    <w:rsid w:val="00B30AB5"/>
    <w:rsid w:val="00B31615"/>
    <w:rsid w:val="00B31C52"/>
    <w:rsid w:val="00B35176"/>
    <w:rsid w:val="00B36ADE"/>
    <w:rsid w:val="00B40C77"/>
    <w:rsid w:val="00B45E3E"/>
    <w:rsid w:val="00B46098"/>
    <w:rsid w:val="00B465FB"/>
    <w:rsid w:val="00B47530"/>
    <w:rsid w:val="00B47D0C"/>
    <w:rsid w:val="00B509CE"/>
    <w:rsid w:val="00B515DD"/>
    <w:rsid w:val="00B57558"/>
    <w:rsid w:val="00B6125B"/>
    <w:rsid w:val="00B61437"/>
    <w:rsid w:val="00B628A7"/>
    <w:rsid w:val="00B66139"/>
    <w:rsid w:val="00B67E63"/>
    <w:rsid w:val="00B735B1"/>
    <w:rsid w:val="00B73CEB"/>
    <w:rsid w:val="00B74FC7"/>
    <w:rsid w:val="00B802AB"/>
    <w:rsid w:val="00B81DA4"/>
    <w:rsid w:val="00B82C1A"/>
    <w:rsid w:val="00B82DDC"/>
    <w:rsid w:val="00B85100"/>
    <w:rsid w:val="00B90825"/>
    <w:rsid w:val="00B947E8"/>
    <w:rsid w:val="00BA13C7"/>
    <w:rsid w:val="00BB1007"/>
    <w:rsid w:val="00BB19F6"/>
    <w:rsid w:val="00BB6308"/>
    <w:rsid w:val="00BC0112"/>
    <w:rsid w:val="00BC04FA"/>
    <w:rsid w:val="00BC21C9"/>
    <w:rsid w:val="00BC2C33"/>
    <w:rsid w:val="00BC4786"/>
    <w:rsid w:val="00BC78A5"/>
    <w:rsid w:val="00BD4083"/>
    <w:rsid w:val="00BD5024"/>
    <w:rsid w:val="00BE1AB1"/>
    <w:rsid w:val="00BE2E68"/>
    <w:rsid w:val="00BE70EE"/>
    <w:rsid w:val="00BF47B4"/>
    <w:rsid w:val="00BF4C51"/>
    <w:rsid w:val="00C05309"/>
    <w:rsid w:val="00C05AA8"/>
    <w:rsid w:val="00C074F8"/>
    <w:rsid w:val="00C11B7A"/>
    <w:rsid w:val="00C1306F"/>
    <w:rsid w:val="00C13A7D"/>
    <w:rsid w:val="00C148DB"/>
    <w:rsid w:val="00C174F3"/>
    <w:rsid w:val="00C21778"/>
    <w:rsid w:val="00C22C8B"/>
    <w:rsid w:val="00C24BD1"/>
    <w:rsid w:val="00C25E8D"/>
    <w:rsid w:val="00C30183"/>
    <w:rsid w:val="00C31083"/>
    <w:rsid w:val="00C35E91"/>
    <w:rsid w:val="00C377CA"/>
    <w:rsid w:val="00C414D1"/>
    <w:rsid w:val="00C43719"/>
    <w:rsid w:val="00C447AB"/>
    <w:rsid w:val="00C45348"/>
    <w:rsid w:val="00C46A6D"/>
    <w:rsid w:val="00C52B07"/>
    <w:rsid w:val="00C62993"/>
    <w:rsid w:val="00C64707"/>
    <w:rsid w:val="00C713AF"/>
    <w:rsid w:val="00C74FAC"/>
    <w:rsid w:val="00C75D37"/>
    <w:rsid w:val="00C76559"/>
    <w:rsid w:val="00C776B9"/>
    <w:rsid w:val="00C86E59"/>
    <w:rsid w:val="00C92CA5"/>
    <w:rsid w:val="00C93224"/>
    <w:rsid w:val="00CA2FF4"/>
    <w:rsid w:val="00CA5049"/>
    <w:rsid w:val="00CA5F62"/>
    <w:rsid w:val="00CB7CC1"/>
    <w:rsid w:val="00CC1D75"/>
    <w:rsid w:val="00CC2CA4"/>
    <w:rsid w:val="00CC6008"/>
    <w:rsid w:val="00CC6F5E"/>
    <w:rsid w:val="00CD2E85"/>
    <w:rsid w:val="00CD7EBB"/>
    <w:rsid w:val="00CE76A8"/>
    <w:rsid w:val="00CF6424"/>
    <w:rsid w:val="00CF7BA1"/>
    <w:rsid w:val="00D067D9"/>
    <w:rsid w:val="00D1129C"/>
    <w:rsid w:val="00D203C1"/>
    <w:rsid w:val="00D256AE"/>
    <w:rsid w:val="00D35540"/>
    <w:rsid w:val="00D37359"/>
    <w:rsid w:val="00D4077A"/>
    <w:rsid w:val="00D41969"/>
    <w:rsid w:val="00D45CD2"/>
    <w:rsid w:val="00D464C7"/>
    <w:rsid w:val="00D5243B"/>
    <w:rsid w:val="00D63EC6"/>
    <w:rsid w:val="00D643D5"/>
    <w:rsid w:val="00D64846"/>
    <w:rsid w:val="00D65CA8"/>
    <w:rsid w:val="00D660B9"/>
    <w:rsid w:val="00D76702"/>
    <w:rsid w:val="00D779F8"/>
    <w:rsid w:val="00D8092F"/>
    <w:rsid w:val="00D82C07"/>
    <w:rsid w:val="00D865AD"/>
    <w:rsid w:val="00D97273"/>
    <w:rsid w:val="00D975A9"/>
    <w:rsid w:val="00DA36AB"/>
    <w:rsid w:val="00DA57DD"/>
    <w:rsid w:val="00DB0176"/>
    <w:rsid w:val="00DB157B"/>
    <w:rsid w:val="00DB65D2"/>
    <w:rsid w:val="00DC523E"/>
    <w:rsid w:val="00DD2443"/>
    <w:rsid w:val="00DD6AC8"/>
    <w:rsid w:val="00DD7656"/>
    <w:rsid w:val="00DD7B56"/>
    <w:rsid w:val="00DE0D85"/>
    <w:rsid w:val="00DF08CB"/>
    <w:rsid w:val="00DF6587"/>
    <w:rsid w:val="00DF69BF"/>
    <w:rsid w:val="00E00822"/>
    <w:rsid w:val="00E03F05"/>
    <w:rsid w:val="00E0523C"/>
    <w:rsid w:val="00E074B0"/>
    <w:rsid w:val="00E127D4"/>
    <w:rsid w:val="00E15A6F"/>
    <w:rsid w:val="00E17676"/>
    <w:rsid w:val="00E2479C"/>
    <w:rsid w:val="00E43A4D"/>
    <w:rsid w:val="00E46D12"/>
    <w:rsid w:val="00E47714"/>
    <w:rsid w:val="00E4774B"/>
    <w:rsid w:val="00E520A6"/>
    <w:rsid w:val="00E525CA"/>
    <w:rsid w:val="00E547AA"/>
    <w:rsid w:val="00E54DD6"/>
    <w:rsid w:val="00E6214B"/>
    <w:rsid w:val="00E80140"/>
    <w:rsid w:val="00E83D0C"/>
    <w:rsid w:val="00E87ADD"/>
    <w:rsid w:val="00E9346E"/>
    <w:rsid w:val="00E95E6E"/>
    <w:rsid w:val="00EA0616"/>
    <w:rsid w:val="00EB6EA5"/>
    <w:rsid w:val="00EC131A"/>
    <w:rsid w:val="00EC690B"/>
    <w:rsid w:val="00ED561E"/>
    <w:rsid w:val="00ED7CC2"/>
    <w:rsid w:val="00EE4E01"/>
    <w:rsid w:val="00EF2A6D"/>
    <w:rsid w:val="00EF40DC"/>
    <w:rsid w:val="00EF43B1"/>
    <w:rsid w:val="00EF58D3"/>
    <w:rsid w:val="00EF75C9"/>
    <w:rsid w:val="00F00065"/>
    <w:rsid w:val="00F07DEA"/>
    <w:rsid w:val="00F1000D"/>
    <w:rsid w:val="00F1676D"/>
    <w:rsid w:val="00F2721B"/>
    <w:rsid w:val="00F30244"/>
    <w:rsid w:val="00F325A1"/>
    <w:rsid w:val="00F3434F"/>
    <w:rsid w:val="00F40F60"/>
    <w:rsid w:val="00F41241"/>
    <w:rsid w:val="00F414D5"/>
    <w:rsid w:val="00F43102"/>
    <w:rsid w:val="00F57453"/>
    <w:rsid w:val="00F60023"/>
    <w:rsid w:val="00F60C19"/>
    <w:rsid w:val="00F62209"/>
    <w:rsid w:val="00F646B5"/>
    <w:rsid w:val="00F71185"/>
    <w:rsid w:val="00F715FA"/>
    <w:rsid w:val="00F71DB4"/>
    <w:rsid w:val="00F743AA"/>
    <w:rsid w:val="00F75B07"/>
    <w:rsid w:val="00F773DB"/>
    <w:rsid w:val="00F801C8"/>
    <w:rsid w:val="00F853C5"/>
    <w:rsid w:val="00F90408"/>
    <w:rsid w:val="00F91147"/>
    <w:rsid w:val="00F93C33"/>
    <w:rsid w:val="00F9709B"/>
    <w:rsid w:val="00FA1A38"/>
    <w:rsid w:val="00FA32C5"/>
    <w:rsid w:val="00FA6A3E"/>
    <w:rsid w:val="00FB0168"/>
    <w:rsid w:val="00FB5317"/>
    <w:rsid w:val="00FB69E5"/>
    <w:rsid w:val="00FD2C67"/>
    <w:rsid w:val="00FD306B"/>
    <w:rsid w:val="00FD6641"/>
    <w:rsid w:val="00FD6F1A"/>
    <w:rsid w:val="00FE021C"/>
    <w:rsid w:val="00FE16BB"/>
    <w:rsid w:val="00FE654F"/>
    <w:rsid w:val="00FE7AEF"/>
    <w:rsid w:val="00FF1206"/>
    <w:rsid w:val="00FF3B51"/>
    <w:rsid w:val="00FF6BC5"/>
    <w:rsid w:val="00FF77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 w:type="paragraph" w:customStyle="1" w:styleId="Tekstpodstawowy21">
    <w:name w:val="Tekst podstawowy 21"/>
    <w:basedOn w:val="Normalny"/>
    <w:rsid w:val="00CE76A8"/>
    <w:pPr>
      <w:tabs>
        <w:tab w:val="left" w:pos="0"/>
      </w:tabs>
      <w:spacing w:after="0" w:line="24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1564C"/>
  </w:style>
  <w:style w:type="paragraph" w:styleId="Nagwek9">
    <w:name w:val="heading 9"/>
    <w:basedOn w:val="Normalny"/>
    <w:next w:val="Normalny"/>
    <w:link w:val="Nagwek9Znak"/>
    <w:uiPriority w:val="9"/>
    <w:semiHidden/>
    <w:unhideWhenUsed/>
    <w:qFormat/>
    <w:rsid w:val="00C92C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4E8F"/>
    <w:pPr>
      <w:ind w:left="720"/>
      <w:contextualSpacing/>
    </w:pPr>
  </w:style>
  <w:style w:type="paragraph" w:styleId="Nagwek">
    <w:name w:val="header"/>
    <w:basedOn w:val="Normalny"/>
    <w:link w:val="NagwekZnak"/>
    <w:rsid w:val="003E4AB7"/>
    <w:pPr>
      <w:tabs>
        <w:tab w:val="center" w:pos="4536"/>
        <w:tab w:val="right" w:pos="9072"/>
      </w:tabs>
      <w:suppressAutoHyphens/>
      <w:spacing w:after="0" w:line="240" w:lineRule="auto"/>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E4AB7"/>
    <w:rPr>
      <w:rFonts w:ascii="Times New Roman" w:eastAsia="Times New Roman" w:hAnsi="Times New Roman" w:cs="Times New Roman"/>
      <w:sz w:val="24"/>
      <w:szCs w:val="20"/>
      <w:lang w:eastAsia="ar-SA"/>
    </w:rPr>
  </w:style>
  <w:style w:type="paragraph" w:styleId="Tekstpodstawowy">
    <w:name w:val="Body Text"/>
    <w:basedOn w:val="Normalny"/>
    <w:link w:val="TekstpodstawowyZnak"/>
    <w:semiHidden/>
    <w:rsid w:val="00D35540"/>
    <w:pPr>
      <w:spacing w:after="0" w:line="360" w:lineRule="auto"/>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semiHidden/>
    <w:rsid w:val="00D35540"/>
    <w:rPr>
      <w:rFonts w:ascii="Times New Roman" w:eastAsia="Times New Roman" w:hAnsi="Times New Roman" w:cs="Times New Roman"/>
      <w:sz w:val="26"/>
      <w:szCs w:val="20"/>
      <w:lang w:eastAsia="pl-PL"/>
    </w:rPr>
  </w:style>
  <w:style w:type="character" w:styleId="Hipercze">
    <w:name w:val="Hyperlink"/>
    <w:semiHidden/>
    <w:rsid w:val="00D35540"/>
    <w:rPr>
      <w:color w:val="0000FF"/>
      <w:u w:val="single"/>
    </w:rPr>
  </w:style>
  <w:style w:type="paragraph" w:customStyle="1" w:styleId="Tekstpodstawowy32">
    <w:name w:val="Tekst podstawowy 32"/>
    <w:basedOn w:val="Normalny"/>
    <w:rsid w:val="001510F9"/>
    <w:pPr>
      <w:widowControl w:val="0"/>
      <w:suppressAutoHyphens/>
      <w:spacing w:after="0" w:line="240" w:lineRule="auto"/>
      <w:jc w:val="right"/>
    </w:pPr>
    <w:rPr>
      <w:rFonts w:ascii="Times New Roman" w:eastAsia="SimSun" w:hAnsi="Times New Roman" w:cs="Mangal"/>
      <w:kern w:val="1"/>
      <w:sz w:val="24"/>
      <w:szCs w:val="24"/>
      <w:lang w:eastAsia="hi-IN" w:bidi="hi-IN"/>
    </w:rPr>
  </w:style>
  <w:style w:type="character" w:customStyle="1" w:styleId="Nagwek9Znak">
    <w:name w:val="Nagłówek 9 Znak"/>
    <w:basedOn w:val="Domylnaczcionkaakapitu"/>
    <w:link w:val="Nagwek9"/>
    <w:uiPriority w:val="9"/>
    <w:semiHidden/>
    <w:rsid w:val="00C92CA5"/>
    <w:rPr>
      <w:rFonts w:asciiTheme="majorHAnsi" w:eastAsiaTheme="majorEastAsia" w:hAnsiTheme="majorHAnsi" w:cstheme="majorBidi"/>
      <w:i/>
      <w:iCs/>
      <w:color w:val="404040" w:themeColor="text1" w:themeTint="BF"/>
      <w:sz w:val="20"/>
      <w:szCs w:val="20"/>
    </w:rPr>
  </w:style>
  <w:style w:type="paragraph" w:customStyle="1" w:styleId="Podpis1">
    <w:name w:val="Podpis1"/>
    <w:basedOn w:val="Normalny"/>
    <w:rsid w:val="00C92CA5"/>
    <w:pPr>
      <w:widowControl w:val="0"/>
      <w:suppressLineNumbers/>
      <w:suppressAutoHyphens/>
      <w:spacing w:before="120" w:after="120" w:line="240" w:lineRule="auto"/>
    </w:pPr>
    <w:rPr>
      <w:rFonts w:ascii="Times New Roman" w:eastAsia="SimSun" w:hAnsi="Times New Roman" w:cs="Tahoma"/>
      <w:i/>
      <w:iCs/>
      <w:kern w:val="1"/>
      <w:sz w:val="24"/>
      <w:szCs w:val="24"/>
      <w:lang w:eastAsia="hi-IN" w:bidi="hi-IN"/>
    </w:rPr>
  </w:style>
  <w:style w:type="paragraph" w:customStyle="1" w:styleId="Blockquote">
    <w:name w:val="Blockquote"/>
    <w:basedOn w:val="Normalny"/>
    <w:rsid w:val="00BF4C51"/>
    <w:pPr>
      <w:widowControl w:val="0"/>
      <w:suppressAutoHyphens/>
      <w:spacing w:before="100" w:after="100" w:line="240" w:lineRule="auto"/>
      <w:ind w:left="360" w:right="360"/>
    </w:pPr>
    <w:rPr>
      <w:rFonts w:ascii="Times New Roman" w:eastAsia="SimSun" w:hAnsi="Times New Roman" w:cs="Mangal"/>
      <w:kern w:val="1"/>
      <w:sz w:val="24"/>
      <w:szCs w:val="24"/>
      <w:lang w:eastAsia="hi-IN" w:bidi="hi-IN"/>
    </w:rPr>
  </w:style>
  <w:style w:type="paragraph" w:styleId="Stopka">
    <w:name w:val="footer"/>
    <w:basedOn w:val="Normalny"/>
    <w:link w:val="StopkaZnak"/>
    <w:rsid w:val="001D3A20"/>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rsid w:val="001D3A20"/>
    <w:rPr>
      <w:rFonts w:ascii="Times New Roman" w:eastAsia="Times New Roman" w:hAnsi="Times New Roman" w:cs="Times New Roman"/>
      <w:sz w:val="20"/>
      <w:szCs w:val="20"/>
      <w:lang w:eastAsia="ar-SA"/>
    </w:rPr>
  </w:style>
  <w:style w:type="table" w:styleId="Tabela-Siatka">
    <w:name w:val="Table Grid"/>
    <w:basedOn w:val="Standardowy"/>
    <w:uiPriority w:val="59"/>
    <w:rsid w:val="009B0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semiHidden/>
    <w:unhideWhenUsed/>
    <w:rsid w:val="00392663"/>
    <w:pPr>
      <w:spacing w:after="120"/>
      <w:ind w:left="283"/>
    </w:pPr>
  </w:style>
  <w:style w:type="character" w:customStyle="1" w:styleId="TekstpodstawowywcityZnak">
    <w:name w:val="Tekst podstawowy wcięty Znak"/>
    <w:basedOn w:val="Domylnaczcionkaakapitu"/>
    <w:link w:val="Tekstpodstawowywcity"/>
    <w:uiPriority w:val="99"/>
    <w:semiHidden/>
    <w:rsid w:val="00392663"/>
  </w:style>
  <w:style w:type="paragraph" w:customStyle="1" w:styleId="Tekstpodstawowy21">
    <w:name w:val="Tekst podstawowy 21"/>
    <w:basedOn w:val="Normalny"/>
    <w:rsid w:val="00CE76A8"/>
    <w:pPr>
      <w:tabs>
        <w:tab w:val="left" w:pos="0"/>
      </w:tabs>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56359">
      <w:bodyDiv w:val="1"/>
      <w:marLeft w:val="0"/>
      <w:marRight w:val="0"/>
      <w:marTop w:val="0"/>
      <w:marBottom w:val="0"/>
      <w:divBdr>
        <w:top w:val="none" w:sz="0" w:space="0" w:color="auto"/>
        <w:left w:val="none" w:sz="0" w:space="0" w:color="auto"/>
        <w:bottom w:val="none" w:sz="0" w:space="0" w:color="auto"/>
        <w:right w:val="none" w:sz="0" w:space="0" w:color="auto"/>
      </w:divBdr>
    </w:div>
    <w:div w:id="330450873">
      <w:bodyDiv w:val="1"/>
      <w:marLeft w:val="0"/>
      <w:marRight w:val="0"/>
      <w:marTop w:val="0"/>
      <w:marBottom w:val="0"/>
      <w:divBdr>
        <w:top w:val="none" w:sz="0" w:space="0" w:color="auto"/>
        <w:left w:val="none" w:sz="0" w:space="0" w:color="auto"/>
        <w:bottom w:val="none" w:sz="0" w:space="0" w:color="auto"/>
        <w:right w:val="none" w:sz="0" w:space="0" w:color="auto"/>
      </w:divBdr>
      <w:divsChild>
        <w:div w:id="1105422331">
          <w:marLeft w:val="0"/>
          <w:marRight w:val="0"/>
          <w:marTop w:val="0"/>
          <w:marBottom w:val="0"/>
          <w:divBdr>
            <w:top w:val="none" w:sz="0" w:space="0" w:color="auto"/>
            <w:left w:val="none" w:sz="0" w:space="0" w:color="auto"/>
            <w:bottom w:val="none" w:sz="0" w:space="0" w:color="auto"/>
            <w:right w:val="none" w:sz="0" w:space="0" w:color="auto"/>
          </w:divBdr>
        </w:div>
        <w:div w:id="965349327">
          <w:marLeft w:val="0"/>
          <w:marRight w:val="0"/>
          <w:marTop w:val="0"/>
          <w:marBottom w:val="0"/>
          <w:divBdr>
            <w:top w:val="none" w:sz="0" w:space="0" w:color="auto"/>
            <w:left w:val="none" w:sz="0" w:space="0" w:color="auto"/>
            <w:bottom w:val="none" w:sz="0" w:space="0" w:color="auto"/>
            <w:right w:val="none" w:sz="0" w:space="0" w:color="auto"/>
          </w:divBdr>
        </w:div>
      </w:divsChild>
    </w:div>
    <w:div w:id="723338685">
      <w:bodyDiv w:val="1"/>
      <w:marLeft w:val="0"/>
      <w:marRight w:val="0"/>
      <w:marTop w:val="0"/>
      <w:marBottom w:val="0"/>
      <w:divBdr>
        <w:top w:val="none" w:sz="0" w:space="0" w:color="auto"/>
        <w:left w:val="none" w:sz="0" w:space="0" w:color="auto"/>
        <w:bottom w:val="none" w:sz="0" w:space="0" w:color="auto"/>
        <w:right w:val="none" w:sz="0" w:space="0" w:color="auto"/>
      </w:divBdr>
    </w:div>
    <w:div w:id="964651985">
      <w:bodyDiv w:val="1"/>
      <w:marLeft w:val="0"/>
      <w:marRight w:val="0"/>
      <w:marTop w:val="0"/>
      <w:marBottom w:val="0"/>
      <w:divBdr>
        <w:top w:val="none" w:sz="0" w:space="0" w:color="auto"/>
        <w:left w:val="none" w:sz="0" w:space="0" w:color="auto"/>
        <w:bottom w:val="none" w:sz="0" w:space="0" w:color="auto"/>
        <w:right w:val="none" w:sz="0" w:space="0" w:color="auto"/>
      </w:divBdr>
      <w:divsChild>
        <w:div w:id="1570921438">
          <w:marLeft w:val="0"/>
          <w:marRight w:val="0"/>
          <w:marTop w:val="0"/>
          <w:marBottom w:val="0"/>
          <w:divBdr>
            <w:top w:val="none" w:sz="0" w:space="0" w:color="auto"/>
            <w:left w:val="none" w:sz="0" w:space="0" w:color="auto"/>
            <w:bottom w:val="none" w:sz="0" w:space="0" w:color="auto"/>
            <w:right w:val="none" w:sz="0" w:space="0" w:color="auto"/>
          </w:divBdr>
        </w:div>
        <w:div w:id="80303389">
          <w:marLeft w:val="0"/>
          <w:marRight w:val="0"/>
          <w:marTop w:val="0"/>
          <w:marBottom w:val="0"/>
          <w:divBdr>
            <w:top w:val="none" w:sz="0" w:space="0" w:color="auto"/>
            <w:left w:val="none" w:sz="0" w:space="0" w:color="auto"/>
            <w:bottom w:val="none" w:sz="0" w:space="0" w:color="auto"/>
            <w:right w:val="none" w:sz="0" w:space="0" w:color="auto"/>
          </w:divBdr>
        </w:div>
        <w:div w:id="1711103123">
          <w:marLeft w:val="0"/>
          <w:marRight w:val="0"/>
          <w:marTop w:val="0"/>
          <w:marBottom w:val="0"/>
          <w:divBdr>
            <w:top w:val="none" w:sz="0" w:space="0" w:color="auto"/>
            <w:left w:val="none" w:sz="0" w:space="0" w:color="auto"/>
            <w:bottom w:val="none" w:sz="0" w:space="0" w:color="auto"/>
            <w:right w:val="none" w:sz="0" w:space="0" w:color="auto"/>
          </w:divBdr>
        </w:div>
        <w:div w:id="687415749">
          <w:marLeft w:val="0"/>
          <w:marRight w:val="0"/>
          <w:marTop w:val="0"/>
          <w:marBottom w:val="0"/>
          <w:divBdr>
            <w:top w:val="none" w:sz="0" w:space="0" w:color="auto"/>
            <w:left w:val="none" w:sz="0" w:space="0" w:color="auto"/>
            <w:bottom w:val="none" w:sz="0" w:space="0" w:color="auto"/>
            <w:right w:val="none" w:sz="0" w:space="0" w:color="auto"/>
          </w:divBdr>
        </w:div>
        <w:div w:id="255134403">
          <w:marLeft w:val="0"/>
          <w:marRight w:val="0"/>
          <w:marTop w:val="0"/>
          <w:marBottom w:val="0"/>
          <w:divBdr>
            <w:top w:val="none" w:sz="0" w:space="0" w:color="auto"/>
            <w:left w:val="none" w:sz="0" w:space="0" w:color="auto"/>
            <w:bottom w:val="none" w:sz="0" w:space="0" w:color="auto"/>
            <w:right w:val="none" w:sz="0" w:space="0" w:color="auto"/>
          </w:divBdr>
        </w:div>
        <w:div w:id="1925795968">
          <w:marLeft w:val="0"/>
          <w:marRight w:val="0"/>
          <w:marTop w:val="0"/>
          <w:marBottom w:val="0"/>
          <w:divBdr>
            <w:top w:val="none" w:sz="0" w:space="0" w:color="auto"/>
            <w:left w:val="none" w:sz="0" w:space="0" w:color="auto"/>
            <w:bottom w:val="none" w:sz="0" w:space="0" w:color="auto"/>
            <w:right w:val="none" w:sz="0" w:space="0" w:color="auto"/>
          </w:divBdr>
        </w:div>
        <w:div w:id="1602224457">
          <w:marLeft w:val="0"/>
          <w:marRight w:val="0"/>
          <w:marTop w:val="0"/>
          <w:marBottom w:val="0"/>
          <w:divBdr>
            <w:top w:val="none" w:sz="0" w:space="0" w:color="auto"/>
            <w:left w:val="none" w:sz="0" w:space="0" w:color="auto"/>
            <w:bottom w:val="none" w:sz="0" w:space="0" w:color="auto"/>
            <w:right w:val="none" w:sz="0" w:space="0" w:color="auto"/>
          </w:divBdr>
        </w:div>
        <w:div w:id="1464422387">
          <w:marLeft w:val="0"/>
          <w:marRight w:val="0"/>
          <w:marTop w:val="0"/>
          <w:marBottom w:val="0"/>
          <w:divBdr>
            <w:top w:val="none" w:sz="0" w:space="0" w:color="auto"/>
            <w:left w:val="none" w:sz="0" w:space="0" w:color="auto"/>
            <w:bottom w:val="none" w:sz="0" w:space="0" w:color="auto"/>
            <w:right w:val="none" w:sz="0" w:space="0" w:color="auto"/>
          </w:divBdr>
        </w:div>
      </w:divsChild>
    </w:div>
    <w:div w:id="1193376234">
      <w:bodyDiv w:val="1"/>
      <w:marLeft w:val="0"/>
      <w:marRight w:val="0"/>
      <w:marTop w:val="0"/>
      <w:marBottom w:val="0"/>
      <w:divBdr>
        <w:top w:val="none" w:sz="0" w:space="0" w:color="auto"/>
        <w:left w:val="none" w:sz="0" w:space="0" w:color="auto"/>
        <w:bottom w:val="none" w:sz="0" w:space="0" w:color="auto"/>
        <w:right w:val="none" w:sz="0" w:space="0" w:color="auto"/>
      </w:divBdr>
    </w:div>
    <w:div w:id="1428041498">
      <w:bodyDiv w:val="1"/>
      <w:marLeft w:val="0"/>
      <w:marRight w:val="0"/>
      <w:marTop w:val="0"/>
      <w:marBottom w:val="0"/>
      <w:divBdr>
        <w:top w:val="none" w:sz="0" w:space="0" w:color="auto"/>
        <w:left w:val="none" w:sz="0" w:space="0" w:color="auto"/>
        <w:bottom w:val="none" w:sz="0" w:space="0" w:color="auto"/>
        <w:right w:val="none" w:sz="0" w:space="0" w:color="auto"/>
      </w:divBdr>
    </w:div>
    <w:div w:id="1466116996">
      <w:bodyDiv w:val="1"/>
      <w:marLeft w:val="0"/>
      <w:marRight w:val="0"/>
      <w:marTop w:val="0"/>
      <w:marBottom w:val="0"/>
      <w:divBdr>
        <w:top w:val="none" w:sz="0" w:space="0" w:color="auto"/>
        <w:left w:val="none" w:sz="0" w:space="0" w:color="auto"/>
        <w:bottom w:val="none" w:sz="0" w:space="0" w:color="auto"/>
        <w:right w:val="none" w:sz="0" w:space="0" w:color="auto"/>
      </w:divBdr>
    </w:div>
    <w:div w:id="1574703372">
      <w:bodyDiv w:val="1"/>
      <w:marLeft w:val="0"/>
      <w:marRight w:val="0"/>
      <w:marTop w:val="0"/>
      <w:marBottom w:val="0"/>
      <w:divBdr>
        <w:top w:val="none" w:sz="0" w:space="0" w:color="auto"/>
        <w:left w:val="none" w:sz="0" w:space="0" w:color="auto"/>
        <w:bottom w:val="none" w:sz="0" w:space="0" w:color="auto"/>
        <w:right w:val="none" w:sz="0" w:space="0" w:color="auto"/>
      </w:divBdr>
    </w:div>
    <w:div w:id="1579944158">
      <w:bodyDiv w:val="1"/>
      <w:marLeft w:val="0"/>
      <w:marRight w:val="0"/>
      <w:marTop w:val="0"/>
      <w:marBottom w:val="0"/>
      <w:divBdr>
        <w:top w:val="none" w:sz="0" w:space="0" w:color="auto"/>
        <w:left w:val="none" w:sz="0" w:space="0" w:color="auto"/>
        <w:bottom w:val="none" w:sz="0" w:space="0" w:color="auto"/>
        <w:right w:val="none" w:sz="0" w:space="0" w:color="auto"/>
      </w:divBdr>
    </w:div>
    <w:div w:id="180276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zpitalprzasnysz@op.pl" TargetMode="External"/><Relationship Id="rId4" Type="http://schemas.microsoft.com/office/2007/relationships/stylesWithEffects" Target="stylesWithEffects.xml"/><Relationship Id="rId9" Type="http://schemas.openxmlformats.org/officeDocument/2006/relationships/hyperlink" Target="mailto:szpitalprzasnysz@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DD26A-B161-4E68-9D65-54F821A8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23</Pages>
  <Words>7173</Words>
  <Characters>43044</Characters>
  <Application>Microsoft Office Word</Application>
  <DocSecurity>0</DocSecurity>
  <Lines>358</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Renata.Karwacka</dc:creator>
  <cp:lastModifiedBy>Renata.Karwacka</cp:lastModifiedBy>
  <cp:revision>29</cp:revision>
  <cp:lastPrinted>2020-03-20T07:48:00Z</cp:lastPrinted>
  <dcterms:created xsi:type="dcterms:W3CDTF">2020-03-12T13:03:00Z</dcterms:created>
  <dcterms:modified xsi:type="dcterms:W3CDTF">2020-03-20T14:03:00Z</dcterms:modified>
</cp:coreProperties>
</file>