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41" w:rsidRDefault="000D5941" w:rsidP="003C338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03152"/>
          <w:sz w:val="24"/>
          <w:szCs w:val="24"/>
          <w:lang w:eastAsia="pl-PL"/>
        </w:rPr>
      </w:pPr>
    </w:p>
    <w:p w:rsidR="000D5941" w:rsidRDefault="000D5941" w:rsidP="000D5941">
      <w:pPr>
        <w:rPr>
          <w:rFonts w:ascii="Times New Roman" w:hAnsi="Times New Roman" w:cs="Times New Roman"/>
          <w:sz w:val="24"/>
          <w:szCs w:val="24"/>
        </w:rPr>
      </w:pPr>
    </w:p>
    <w:p w:rsidR="000D5941" w:rsidRDefault="000D5941" w:rsidP="000D5941">
      <w:pPr>
        <w:rPr>
          <w:rFonts w:ascii="Times New Roman" w:hAnsi="Times New Roman" w:cs="Times New Roman"/>
          <w:sz w:val="24"/>
          <w:szCs w:val="24"/>
        </w:rPr>
      </w:pPr>
      <w:r w:rsidRPr="00E51934">
        <w:rPr>
          <w:rFonts w:ascii="Times New Roman" w:hAnsi="Times New Roman" w:cs="Times New Roman"/>
          <w:sz w:val="24"/>
          <w:szCs w:val="24"/>
        </w:rPr>
        <w:t>SPZZOZ.ZP/8/2017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Przasnysz, 2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.03.2017 r</w:t>
      </w:r>
    </w:p>
    <w:p w:rsidR="00D40844" w:rsidRDefault="00D40844" w:rsidP="000D5941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0D5941" w:rsidRDefault="000D5941" w:rsidP="000D5941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wszystkich</w:t>
      </w:r>
    </w:p>
    <w:p w:rsidR="000D5941" w:rsidRDefault="000D5941" w:rsidP="000D5941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SIWZ</w:t>
      </w:r>
    </w:p>
    <w:p w:rsidR="000D5941" w:rsidRPr="0070280C" w:rsidRDefault="000D5941" w:rsidP="000D5941">
      <w:pPr>
        <w:spacing w:after="0" w:line="240" w:lineRule="auto"/>
        <w:ind w:left="4956"/>
        <w:rPr>
          <w:rFonts w:ascii="Times New Roman" w:hAnsi="Times New Roman" w:cs="Times New Roman"/>
          <w:b/>
          <w:sz w:val="10"/>
          <w:szCs w:val="10"/>
        </w:rPr>
      </w:pPr>
    </w:p>
    <w:p w:rsidR="000D5941" w:rsidRDefault="000D5941" w:rsidP="000D5941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0D5941" w:rsidRDefault="000D5941" w:rsidP="000D5941">
      <w:pPr>
        <w:ind w:left="993" w:hanging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5767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9F5767">
        <w:rPr>
          <w:rFonts w:ascii="Times New Roman" w:hAnsi="Times New Roman" w:cs="Times New Roman"/>
          <w:sz w:val="24"/>
          <w:szCs w:val="24"/>
          <w:u w:val="single"/>
        </w:rPr>
        <w:t>na dostawę i montaż  sterylizatora parowego z własną wytwornicą pary dla SPZZOZ w Przasnyszu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D5941" w:rsidRDefault="000D5941" w:rsidP="000D5941">
      <w:pPr>
        <w:jc w:val="both"/>
        <w:rPr>
          <w:rFonts w:ascii="Times New Roman" w:hAnsi="Times New Roman" w:cs="Times New Roman"/>
          <w:sz w:val="24"/>
          <w:szCs w:val="24"/>
        </w:rPr>
      </w:pPr>
      <w:r w:rsidRPr="009F5767">
        <w:rPr>
          <w:rFonts w:ascii="Times New Roman" w:hAnsi="Times New Roman" w:cs="Times New Roman"/>
          <w:sz w:val="24"/>
          <w:szCs w:val="24"/>
        </w:rPr>
        <w:tab/>
        <w:t>Samodziel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F576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Publiczny Zespół Zakładów Opieki Zdrowotnej w Przasnyszu udziela odpowiedzi na zadane pytania:</w:t>
      </w:r>
    </w:p>
    <w:p w:rsidR="003C3389" w:rsidRPr="007D437F" w:rsidRDefault="003C3389" w:rsidP="007D4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43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 1   dot. dokumentu: Wzór umowy ( załącznik nr 7) §7 punkt: 7, 8, 10, 11 </w:t>
      </w:r>
    </w:p>
    <w:p w:rsidR="003C3389" w:rsidRPr="007D437F" w:rsidRDefault="003C3389" w:rsidP="007D4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43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Zamawiający odstąpi od zapisów w punktu 7, 8, 10, 11 dotyczących wymiany sprzętu ? Sterylizator parowy jest urządzeniem stacjonarnym i produkowanym na specjalne zamówienie, po dokonaniu jego montażu demontaż jest praktycznie niemożliwy.  W grę wchodzą skuteczne naprawy. </w:t>
      </w:r>
    </w:p>
    <w:p w:rsidR="007D437F" w:rsidRPr="007D437F" w:rsidRDefault="007D437F" w:rsidP="007D43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</w:t>
      </w:r>
      <w:r w:rsidR="007675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Zamawiający zmienia zapisy § 7 pkt. 7, 8, 10, 11</w:t>
      </w:r>
    </w:p>
    <w:p w:rsidR="00767553" w:rsidRPr="00B66D0E" w:rsidRDefault="003C3389" w:rsidP="00767553">
      <w:pPr>
        <w:widowControl w:val="0"/>
        <w:suppressAutoHyphens/>
        <w:spacing w:after="120" w:line="240" w:lineRule="auto"/>
        <w:ind w:left="426" w:hanging="426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B66D0E">
        <w:rPr>
          <w:rFonts w:ascii="Segoe UI" w:eastAsia="Times New Roman" w:hAnsi="Segoe UI" w:cs="Segoe UI"/>
          <w:i/>
          <w:color w:val="403152"/>
          <w:sz w:val="24"/>
          <w:szCs w:val="24"/>
          <w:lang w:eastAsia="pl-PL"/>
        </w:rPr>
        <w:t> </w:t>
      </w:r>
      <w:r w:rsidR="00767553" w:rsidRPr="00B66D0E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7.</w:t>
      </w:r>
      <w:r w:rsidR="00767553" w:rsidRPr="00B66D0E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ab/>
        <w:t xml:space="preserve">Za okazaniem dokumentu gwarancyjnego Zamawiający może żądać od Wykonawcy lub innego gwaranta albo osób przez nich upoważnionych usunięcia </w:t>
      </w:r>
      <w:r w:rsidR="00CB42EA" w:rsidRPr="00B66D0E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wad w drodze naprawy Urządzenia</w:t>
      </w:r>
      <w:r w:rsidR="00767553" w:rsidRPr="00B66D0E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.</w:t>
      </w:r>
    </w:p>
    <w:p w:rsidR="00767553" w:rsidRPr="00B66D0E" w:rsidRDefault="00767553" w:rsidP="00767553">
      <w:pPr>
        <w:widowControl w:val="0"/>
        <w:suppressAutoHyphens/>
        <w:spacing w:after="120" w:line="240" w:lineRule="auto"/>
        <w:ind w:left="426" w:hanging="426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B66D0E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8.</w:t>
      </w:r>
      <w:r w:rsidRPr="00B66D0E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ab/>
        <w:t xml:space="preserve">Wykonawca przystąpi do napraw gwarancyjnych przedmiotu umowy niezwłocznie po otrzymaniu zgłoszenia telefonicznego, potwierdzonego następnie za pomocą faksu, poczty elektronicznej, lub pisemnie, nie później jednak niż w ciągu </w:t>
      </w:r>
      <w:r w:rsidR="00A03659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…….</w:t>
      </w:r>
      <w:r w:rsidRPr="00B66D0E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 godzin od zawiadomienia go o nieprawidłowościach w przedmiocie umowy.</w:t>
      </w:r>
    </w:p>
    <w:p w:rsidR="00767553" w:rsidRPr="00B66D0E" w:rsidRDefault="00767553" w:rsidP="00767553">
      <w:pPr>
        <w:widowControl w:val="0"/>
        <w:suppressAutoHyphens/>
        <w:spacing w:after="120" w:line="240" w:lineRule="auto"/>
        <w:ind w:left="426" w:hanging="426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B66D0E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10.</w:t>
      </w:r>
      <w:r w:rsidRPr="00B66D0E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ab/>
        <w:t xml:space="preserve">W przypadku nie przystąpienia </w:t>
      </w:r>
      <w:r w:rsidR="00CB42EA" w:rsidRPr="00B66D0E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do</w:t>
      </w:r>
      <w:r w:rsidRPr="00B66D0E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 usuwania wad w terminie wskazanym w ust. 8 Zamawiający ma prawo zlecić usuniecie wad, usterek, awarii osobie trzeciej na koszt i niebezpieczeństwo Wykonawcy bez potrzeby odrębnego wezwania, nie zależnie od uprawnienia do naliczenia Wykonawcy kar umownych.</w:t>
      </w:r>
    </w:p>
    <w:p w:rsidR="00767553" w:rsidRPr="00B66D0E" w:rsidRDefault="00767553" w:rsidP="00767553">
      <w:pPr>
        <w:widowControl w:val="0"/>
        <w:suppressAutoHyphens/>
        <w:spacing w:after="120" w:line="240" w:lineRule="auto"/>
        <w:ind w:left="426" w:hanging="426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B66D0E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11.</w:t>
      </w:r>
      <w:r w:rsidRPr="00B66D0E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ab/>
        <w:t>Wykonawca zobowiązuje się do usunięcia nieprawidłowości w przedmiocie umowy tj. wady</w:t>
      </w:r>
      <w:r w:rsidR="00A03659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,</w:t>
      </w:r>
      <w:r w:rsidRPr="00B66D0E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 usterki, awarii  w ciągu maksymalnie 72 godzin</w:t>
      </w:r>
      <w:r w:rsidR="00A03659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 od czasu rozpoczęcia czynności serwisowych.</w:t>
      </w:r>
    </w:p>
    <w:p w:rsidR="003C3389" w:rsidRPr="00D64A0B" w:rsidRDefault="00B66D0E" w:rsidP="00D6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4A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2</w:t>
      </w:r>
      <w:r w:rsidR="003C3389" w:rsidRPr="00D64A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64A0B" w:rsidRPr="00D64A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dot. dokumentu Wzór umowy (załącznik nr 7) § 7 punkt 11</w:t>
      </w:r>
    </w:p>
    <w:p w:rsidR="00D64A0B" w:rsidRDefault="00D64A0B" w:rsidP="00D6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4A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o odstąpienie od zapisu dotyczącego</w:t>
      </w:r>
      <w:r w:rsidR="007136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obowiązku wykonawcy do zain</w:t>
      </w:r>
      <w:r w:rsidR="00392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stalowania na czas naprawy sprzętu zamiennego o parametrach nie gorszych od naprawianego?</w:t>
      </w:r>
    </w:p>
    <w:p w:rsidR="00392992" w:rsidRDefault="00392992" w:rsidP="00D6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Zamawiający wyrazi zgodę na następujące brzmienie punktu 11: „Wykonawca zobowiązuje się do usunięcia nieprawidłowości w przedmiocie umowy tj. wady usterki awarii w ciągu maksymalnie 72 godzin.</w:t>
      </w:r>
    </w:p>
    <w:p w:rsidR="00392992" w:rsidRPr="00392992" w:rsidRDefault="00392992" w:rsidP="00D64A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929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Zgodnie z odpowiedzią na pyt. 1</w:t>
      </w:r>
    </w:p>
    <w:p w:rsidR="00604C34" w:rsidRDefault="00604C34" w:rsidP="00D64A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3B82" w:rsidRDefault="00843B82" w:rsidP="00D64A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3B82" w:rsidRDefault="00843B82" w:rsidP="00D64A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3B82" w:rsidRDefault="00843B82" w:rsidP="00D64A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3B82" w:rsidRDefault="00843B82" w:rsidP="00D64A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2992" w:rsidRPr="009D67B7" w:rsidRDefault="00843B82" w:rsidP="00D64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B7">
        <w:rPr>
          <w:rFonts w:ascii="Times New Roman" w:hAnsi="Times New Roman" w:cs="Times New Roman"/>
          <w:sz w:val="24"/>
          <w:szCs w:val="24"/>
        </w:rPr>
        <w:lastRenderedPageBreak/>
        <w:t>Dodatkowo Zamawiający informuje, że ze względu na dodatkowe pytania Zamawiający przesuwa termin składania i otwarcia ofert:</w:t>
      </w:r>
    </w:p>
    <w:p w:rsidR="00843B82" w:rsidRPr="009D67B7" w:rsidRDefault="00843B82" w:rsidP="00D64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82" w:rsidRPr="009D67B7" w:rsidRDefault="00843B82" w:rsidP="00D64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7B7">
        <w:rPr>
          <w:rFonts w:ascii="Times New Roman" w:hAnsi="Times New Roman" w:cs="Times New Roman"/>
          <w:b/>
          <w:sz w:val="24"/>
          <w:szCs w:val="24"/>
          <w:u w:val="single"/>
        </w:rPr>
        <w:t>Termin składania ofert: 03.04.2017 r godz. 10:00</w:t>
      </w:r>
    </w:p>
    <w:p w:rsidR="00843B82" w:rsidRPr="009D67B7" w:rsidRDefault="00843B82" w:rsidP="00D64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B82" w:rsidRPr="009D67B7" w:rsidRDefault="00843B82" w:rsidP="00D64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7B7">
        <w:rPr>
          <w:rFonts w:ascii="Times New Roman" w:hAnsi="Times New Roman" w:cs="Times New Roman"/>
          <w:b/>
          <w:sz w:val="24"/>
          <w:szCs w:val="24"/>
          <w:u w:val="single"/>
        </w:rPr>
        <w:t>Otwarcie ofert: 03.04.2017 r. godz. 10:30</w:t>
      </w:r>
    </w:p>
    <w:p w:rsidR="00AC6584" w:rsidRDefault="00AC6584" w:rsidP="00D64A0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AC6584" w:rsidRDefault="00AC6584" w:rsidP="00D64A0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AC6584" w:rsidRDefault="00AC6584" w:rsidP="00D64A0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AC6584" w:rsidRPr="00AC6584" w:rsidRDefault="00AC6584" w:rsidP="00D64A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 poważaniem</w:t>
      </w:r>
    </w:p>
    <w:sectPr w:rsidR="00AC6584" w:rsidRPr="00AC6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89"/>
    <w:rsid w:val="000D5941"/>
    <w:rsid w:val="00392992"/>
    <w:rsid w:val="003C3389"/>
    <w:rsid w:val="00600E98"/>
    <w:rsid w:val="00604C34"/>
    <w:rsid w:val="0071369C"/>
    <w:rsid w:val="00767553"/>
    <w:rsid w:val="007D437F"/>
    <w:rsid w:val="00843B82"/>
    <w:rsid w:val="009D67B7"/>
    <w:rsid w:val="009F3200"/>
    <w:rsid w:val="00A03659"/>
    <w:rsid w:val="00AC6584"/>
    <w:rsid w:val="00B66D0E"/>
    <w:rsid w:val="00C379DE"/>
    <w:rsid w:val="00CB42EA"/>
    <w:rsid w:val="00D40844"/>
    <w:rsid w:val="00D64A0B"/>
    <w:rsid w:val="00E5465F"/>
    <w:rsid w:val="00E77693"/>
    <w:rsid w:val="00EF192E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4</cp:revision>
  <cp:lastPrinted>2017-03-29T07:20:00Z</cp:lastPrinted>
  <dcterms:created xsi:type="dcterms:W3CDTF">2017-03-28T12:32:00Z</dcterms:created>
  <dcterms:modified xsi:type="dcterms:W3CDTF">2017-03-29T07:26:00Z</dcterms:modified>
</cp:coreProperties>
</file>