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04" w:rsidRDefault="003A3504" w:rsidP="00345CB6">
      <w:pPr>
        <w:tabs>
          <w:tab w:val="left" w:pos="6521"/>
        </w:tabs>
        <w:jc w:val="both"/>
        <w:rPr>
          <w:rFonts w:ascii="Times New Roman" w:hAnsi="Times New Roman"/>
          <w:b/>
          <w:color w:val="000000"/>
          <w:sz w:val="24"/>
          <w:szCs w:val="24"/>
        </w:rPr>
      </w:pPr>
    </w:p>
    <w:p w:rsidR="003A3504" w:rsidRDefault="003A3504" w:rsidP="00345CB6">
      <w:pPr>
        <w:tabs>
          <w:tab w:val="left" w:pos="6521"/>
        </w:tabs>
        <w:jc w:val="both"/>
        <w:rPr>
          <w:rFonts w:ascii="Times New Roman" w:hAnsi="Times New Roman"/>
          <w:b/>
          <w:color w:val="000000"/>
          <w:sz w:val="24"/>
          <w:szCs w:val="24"/>
        </w:rPr>
      </w:pPr>
    </w:p>
    <w:p w:rsidR="003A3504" w:rsidRDefault="003A3504" w:rsidP="00345CB6">
      <w:pPr>
        <w:tabs>
          <w:tab w:val="left" w:pos="6521"/>
        </w:tabs>
        <w:jc w:val="both"/>
        <w:rPr>
          <w:rFonts w:ascii="Times New Roman" w:hAnsi="Times New Roman"/>
          <w:b/>
          <w:color w:val="000000"/>
          <w:sz w:val="24"/>
          <w:szCs w:val="24"/>
        </w:rPr>
      </w:pPr>
    </w:p>
    <w:p w:rsidR="003A3504" w:rsidRPr="003A3504" w:rsidRDefault="003A3504" w:rsidP="003A3504">
      <w:pPr>
        <w:suppressAutoHyphens/>
        <w:spacing w:after="0" w:line="240" w:lineRule="auto"/>
        <w:jc w:val="both"/>
        <w:rPr>
          <w:rFonts w:ascii="Times New Roman" w:eastAsia="Times New Roman" w:hAnsi="Times New Roman"/>
          <w:sz w:val="24"/>
          <w:szCs w:val="24"/>
          <w:lang w:eastAsia="ar-SA"/>
        </w:rPr>
      </w:pPr>
    </w:p>
    <w:p w:rsidR="003A3504" w:rsidRPr="003A3504" w:rsidRDefault="003A3504" w:rsidP="003A3504">
      <w:pPr>
        <w:rPr>
          <w:rFonts w:ascii="Times New Roman" w:eastAsiaTheme="minorHAnsi" w:hAnsi="Times New Roman"/>
          <w:sz w:val="24"/>
          <w:szCs w:val="24"/>
        </w:rPr>
      </w:pPr>
      <w:r w:rsidRPr="003A3504">
        <w:rPr>
          <w:rFonts w:ascii="Times New Roman" w:eastAsiaTheme="minorHAnsi" w:hAnsi="Times New Roman"/>
          <w:sz w:val="24"/>
          <w:szCs w:val="24"/>
        </w:rPr>
        <w:t>SPZZOZ.ZP/15/2015</w:t>
      </w:r>
      <w:r w:rsidRPr="003A3504">
        <w:rPr>
          <w:rFonts w:ascii="Times New Roman" w:eastAsiaTheme="minorHAnsi" w:hAnsi="Times New Roman"/>
          <w:sz w:val="24"/>
          <w:szCs w:val="24"/>
        </w:rPr>
        <w:tab/>
      </w:r>
      <w:r w:rsidRPr="003A3504">
        <w:rPr>
          <w:rFonts w:ascii="Times New Roman" w:eastAsiaTheme="minorHAnsi" w:hAnsi="Times New Roman"/>
          <w:sz w:val="24"/>
          <w:szCs w:val="24"/>
        </w:rPr>
        <w:tab/>
      </w:r>
      <w:r w:rsidRPr="003A3504">
        <w:rPr>
          <w:rFonts w:ascii="Times New Roman" w:eastAsiaTheme="minorHAnsi" w:hAnsi="Times New Roman"/>
          <w:sz w:val="24"/>
          <w:szCs w:val="24"/>
        </w:rPr>
        <w:tab/>
      </w:r>
      <w:r w:rsidRPr="003A3504">
        <w:rPr>
          <w:rFonts w:ascii="Times New Roman" w:eastAsiaTheme="minorHAnsi" w:hAnsi="Times New Roman"/>
          <w:sz w:val="24"/>
          <w:szCs w:val="24"/>
        </w:rPr>
        <w:tab/>
      </w:r>
      <w:r w:rsidRPr="003A3504">
        <w:rPr>
          <w:rFonts w:ascii="Times New Roman" w:eastAsiaTheme="minorHAnsi" w:hAnsi="Times New Roman"/>
          <w:sz w:val="24"/>
          <w:szCs w:val="24"/>
        </w:rPr>
        <w:tab/>
      </w:r>
      <w:r w:rsidRPr="003A3504">
        <w:rPr>
          <w:rFonts w:ascii="Times New Roman" w:eastAsiaTheme="minorHAnsi" w:hAnsi="Times New Roman"/>
          <w:sz w:val="24"/>
          <w:szCs w:val="24"/>
        </w:rPr>
        <w:tab/>
        <w:t xml:space="preserve">            Przasnysz, dn. </w:t>
      </w:r>
      <w:r w:rsidR="00F607D0">
        <w:rPr>
          <w:rFonts w:ascii="Times New Roman" w:eastAsiaTheme="minorHAnsi" w:hAnsi="Times New Roman"/>
          <w:sz w:val="24"/>
          <w:szCs w:val="24"/>
        </w:rPr>
        <w:t>01</w:t>
      </w:r>
      <w:r w:rsidRPr="003A3504">
        <w:rPr>
          <w:rFonts w:ascii="Times New Roman" w:eastAsiaTheme="minorHAnsi" w:hAnsi="Times New Roman"/>
          <w:sz w:val="24"/>
          <w:szCs w:val="24"/>
        </w:rPr>
        <w:t>.0</w:t>
      </w:r>
      <w:r w:rsidR="00F607D0">
        <w:rPr>
          <w:rFonts w:ascii="Times New Roman" w:eastAsiaTheme="minorHAnsi" w:hAnsi="Times New Roman"/>
          <w:sz w:val="24"/>
          <w:szCs w:val="24"/>
        </w:rPr>
        <w:t>7</w:t>
      </w:r>
      <w:r w:rsidRPr="003A3504">
        <w:rPr>
          <w:rFonts w:ascii="Times New Roman" w:eastAsiaTheme="minorHAnsi" w:hAnsi="Times New Roman"/>
          <w:sz w:val="24"/>
          <w:szCs w:val="24"/>
        </w:rPr>
        <w:t>.2015 r</w:t>
      </w:r>
    </w:p>
    <w:p w:rsidR="004A5A42" w:rsidRDefault="004A5A42" w:rsidP="003A3504">
      <w:pPr>
        <w:spacing w:after="0" w:line="240" w:lineRule="auto"/>
        <w:jc w:val="both"/>
        <w:rPr>
          <w:rFonts w:ascii="Times New Roman" w:eastAsia="Times New Roman" w:hAnsi="Times New Roman"/>
          <w:b/>
          <w:sz w:val="24"/>
          <w:szCs w:val="24"/>
          <w:lang w:eastAsia="pl-PL"/>
        </w:rPr>
      </w:pPr>
    </w:p>
    <w:p w:rsidR="0011180C" w:rsidRDefault="0011180C" w:rsidP="003A3504">
      <w:pPr>
        <w:spacing w:after="0" w:line="240" w:lineRule="auto"/>
        <w:jc w:val="both"/>
        <w:rPr>
          <w:rFonts w:ascii="Times New Roman" w:eastAsia="Times New Roman" w:hAnsi="Times New Roman"/>
          <w:b/>
          <w:sz w:val="24"/>
          <w:szCs w:val="24"/>
          <w:lang w:eastAsia="pl-PL"/>
        </w:rPr>
      </w:pPr>
    </w:p>
    <w:p w:rsidR="00CA3A80" w:rsidRDefault="00CA3A80" w:rsidP="003A3504">
      <w:pPr>
        <w:spacing w:after="0" w:line="240" w:lineRule="auto"/>
        <w:jc w:val="both"/>
        <w:rPr>
          <w:rFonts w:ascii="Times New Roman" w:eastAsia="Times New Roman" w:hAnsi="Times New Roman"/>
          <w:b/>
          <w:sz w:val="24"/>
          <w:szCs w:val="24"/>
          <w:lang w:eastAsia="pl-PL"/>
        </w:rPr>
      </w:pPr>
    </w:p>
    <w:p w:rsidR="0011180C" w:rsidRDefault="00CA3A80" w:rsidP="0011180C">
      <w:pPr>
        <w:spacing w:after="0" w:line="240" w:lineRule="auto"/>
        <w:ind w:left="4956"/>
        <w:rPr>
          <w:rFonts w:ascii="Times New Roman" w:eastAsia="Times New Roman" w:hAnsi="Times New Roman"/>
          <w:b/>
          <w:sz w:val="24"/>
          <w:szCs w:val="24"/>
          <w:lang w:eastAsia="ar-SA"/>
        </w:rPr>
      </w:pPr>
      <w:r>
        <w:rPr>
          <w:rFonts w:ascii="Times New Roman" w:eastAsia="Times New Roman" w:hAnsi="Times New Roman"/>
          <w:b/>
          <w:sz w:val="24"/>
          <w:szCs w:val="24"/>
          <w:lang w:eastAsia="ar-SA"/>
        </w:rPr>
        <w:t>Do wszystkich</w:t>
      </w:r>
    </w:p>
    <w:p w:rsidR="00CA3A80" w:rsidRPr="0011180C" w:rsidRDefault="00CA3A80" w:rsidP="0011180C">
      <w:pPr>
        <w:spacing w:after="0" w:line="240" w:lineRule="auto"/>
        <w:ind w:left="4956"/>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Którzy pobrali SIWZ</w:t>
      </w:r>
    </w:p>
    <w:p w:rsidR="00DA5140" w:rsidRDefault="00DA5140" w:rsidP="003A3504">
      <w:pPr>
        <w:jc w:val="both"/>
        <w:rPr>
          <w:rFonts w:ascii="Times New Roman" w:eastAsiaTheme="minorHAnsi" w:hAnsi="Times New Roman"/>
          <w:sz w:val="24"/>
          <w:szCs w:val="24"/>
        </w:rPr>
      </w:pPr>
    </w:p>
    <w:p w:rsidR="00CA3A80" w:rsidRDefault="00CA3A80" w:rsidP="003A3504">
      <w:pPr>
        <w:jc w:val="both"/>
        <w:rPr>
          <w:rFonts w:ascii="Times New Roman" w:eastAsiaTheme="minorHAnsi" w:hAnsi="Times New Roman"/>
          <w:sz w:val="24"/>
          <w:szCs w:val="24"/>
        </w:rPr>
      </w:pPr>
      <w:bookmarkStart w:id="0" w:name="_GoBack"/>
      <w:bookmarkEnd w:id="0"/>
    </w:p>
    <w:p w:rsidR="003A3504" w:rsidRPr="003A3504" w:rsidRDefault="003A3504" w:rsidP="003A3504">
      <w:pPr>
        <w:jc w:val="both"/>
        <w:rPr>
          <w:rFonts w:ascii="Times New Roman" w:eastAsiaTheme="minorHAnsi" w:hAnsi="Times New Roman"/>
          <w:sz w:val="24"/>
          <w:szCs w:val="24"/>
          <w:u w:val="single"/>
        </w:rPr>
      </w:pPr>
      <w:r w:rsidRPr="003A3504">
        <w:rPr>
          <w:rFonts w:ascii="Times New Roman" w:eastAsiaTheme="minorHAnsi" w:hAnsi="Times New Roman"/>
          <w:sz w:val="24"/>
          <w:szCs w:val="24"/>
        </w:rPr>
        <w:t xml:space="preserve">Dotyczy: </w:t>
      </w:r>
      <w:r w:rsidRPr="003A3504">
        <w:rPr>
          <w:rFonts w:ascii="Times New Roman" w:eastAsiaTheme="minorHAnsi" w:hAnsi="Times New Roman"/>
          <w:sz w:val="24"/>
          <w:szCs w:val="24"/>
          <w:u w:val="single"/>
        </w:rPr>
        <w:t>przetargu na leki.</w:t>
      </w:r>
    </w:p>
    <w:p w:rsidR="003A3504" w:rsidRPr="003A3504" w:rsidRDefault="003A3504" w:rsidP="003A3504">
      <w:pPr>
        <w:rPr>
          <w:rFonts w:ascii="Times New Roman" w:eastAsiaTheme="minorHAnsi" w:hAnsi="Times New Roman"/>
          <w:sz w:val="24"/>
          <w:szCs w:val="24"/>
        </w:rPr>
      </w:pPr>
    </w:p>
    <w:p w:rsidR="003A3504" w:rsidRPr="003A3504" w:rsidRDefault="003A3504" w:rsidP="003A3504">
      <w:pPr>
        <w:jc w:val="both"/>
        <w:rPr>
          <w:rFonts w:ascii="Times New Roman" w:eastAsiaTheme="minorHAnsi" w:hAnsi="Times New Roman"/>
          <w:sz w:val="24"/>
          <w:szCs w:val="24"/>
        </w:rPr>
      </w:pPr>
      <w:r w:rsidRPr="003A3504">
        <w:rPr>
          <w:rFonts w:ascii="Times New Roman" w:eastAsiaTheme="minorHAnsi" w:hAnsi="Times New Roman"/>
          <w:sz w:val="24"/>
          <w:szCs w:val="24"/>
        </w:rPr>
        <w:tab/>
        <w:t>W odpowiedzi na zapytania, które wypłynęły do Zamawiającego udzielamy odpowiedzi:</w:t>
      </w:r>
    </w:p>
    <w:p w:rsidR="007C1608" w:rsidRDefault="007C1608" w:rsidP="006C1FFE">
      <w:pPr>
        <w:tabs>
          <w:tab w:val="left" w:pos="652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Pyt. 1</w:t>
      </w:r>
    </w:p>
    <w:p w:rsidR="00345CB6" w:rsidRPr="002B00D8" w:rsidRDefault="00345CB6" w:rsidP="006C1FFE">
      <w:pPr>
        <w:tabs>
          <w:tab w:val="left" w:pos="6521"/>
        </w:tabs>
        <w:spacing w:after="0" w:line="240" w:lineRule="auto"/>
        <w:jc w:val="both"/>
        <w:rPr>
          <w:rFonts w:ascii="Times New Roman" w:hAnsi="Times New Roman"/>
          <w:b/>
          <w:color w:val="000000"/>
          <w:sz w:val="24"/>
          <w:szCs w:val="24"/>
        </w:rPr>
      </w:pPr>
      <w:r w:rsidRPr="002B00D8">
        <w:rPr>
          <w:rFonts w:ascii="Times New Roman" w:hAnsi="Times New Roman"/>
          <w:b/>
          <w:color w:val="000000"/>
          <w:sz w:val="24"/>
          <w:szCs w:val="24"/>
        </w:rPr>
        <w:t xml:space="preserve">Czy Zamawiający dopuszcza i wymaga zaoferowanie pasków testowych do </w:t>
      </w:r>
      <w:proofErr w:type="spellStart"/>
      <w:r w:rsidRPr="002B00D8">
        <w:rPr>
          <w:rFonts w:ascii="Times New Roman" w:hAnsi="Times New Roman"/>
          <w:b/>
          <w:color w:val="000000"/>
          <w:sz w:val="24"/>
          <w:szCs w:val="24"/>
        </w:rPr>
        <w:t>glukometrów</w:t>
      </w:r>
      <w:proofErr w:type="spellEnd"/>
      <w:r w:rsidRPr="002B00D8">
        <w:rPr>
          <w:rFonts w:ascii="Times New Roman" w:hAnsi="Times New Roman"/>
          <w:b/>
          <w:color w:val="000000"/>
          <w:sz w:val="24"/>
          <w:szCs w:val="24"/>
        </w:rPr>
        <w:t xml:space="preserve">  charakteryzujących się opisanymi poniżej parametrami:</w:t>
      </w:r>
    </w:p>
    <w:p w:rsidR="00345CB6" w:rsidRPr="002B00D8" w:rsidRDefault="00345CB6" w:rsidP="006C1FFE">
      <w:pPr>
        <w:spacing w:after="0" w:line="240" w:lineRule="auto"/>
        <w:jc w:val="both"/>
        <w:rPr>
          <w:rFonts w:ascii="Times New Roman" w:hAnsi="Times New Roman"/>
          <w:b/>
          <w:sz w:val="24"/>
          <w:szCs w:val="24"/>
        </w:rPr>
      </w:pPr>
      <w:r w:rsidRPr="002B00D8">
        <w:rPr>
          <w:rFonts w:ascii="Times New Roman" w:hAnsi="Times New Roman"/>
          <w:b/>
          <w:color w:val="000000"/>
          <w:sz w:val="24"/>
          <w:szCs w:val="24"/>
        </w:rPr>
        <w:t xml:space="preserve">a) </w:t>
      </w:r>
      <w:r w:rsidRPr="002B00D8">
        <w:rPr>
          <w:rFonts w:ascii="Times New Roman" w:hAnsi="Times New Roman"/>
          <w:b/>
          <w:sz w:val="24"/>
          <w:szCs w:val="24"/>
        </w:rPr>
        <w:t>Funkcja Auto-</w:t>
      </w:r>
      <w:proofErr w:type="spellStart"/>
      <w:r w:rsidRPr="002B00D8">
        <w:rPr>
          <w:rFonts w:ascii="Times New Roman" w:hAnsi="Times New Roman"/>
          <w:b/>
          <w:sz w:val="24"/>
          <w:szCs w:val="24"/>
        </w:rPr>
        <w:t>coding</w:t>
      </w:r>
      <w:proofErr w:type="spellEnd"/>
      <w:r w:rsidRPr="002B00D8">
        <w:rPr>
          <w:rFonts w:ascii="Times New Roman" w:hAnsi="Times New Roman"/>
          <w:b/>
          <w:sz w:val="24"/>
          <w:szCs w:val="24"/>
        </w:rPr>
        <w:t xml:space="preserve"> eliminująca konieczność kodowania; b) Automatyczne wykrywanie zbyt małej ilości krwi wprowadzonej do paska wraz z wyświetleniem odpowiedniego komunikatu informującego o niecałkowitym wypełnieniu paska na wyświetlaczu </w:t>
      </w:r>
      <w:proofErr w:type="spellStart"/>
      <w:r w:rsidRPr="002B00D8">
        <w:rPr>
          <w:rFonts w:ascii="Times New Roman" w:hAnsi="Times New Roman"/>
          <w:b/>
          <w:sz w:val="24"/>
          <w:szCs w:val="24"/>
        </w:rPr>
        <w:t>glukometru</w:t>
      </w:r>
      <w:proofErr w:type="spellEnd"/>
      <w:r w:rsidRPr="002B00D8">
        <w:rPr>
          <w:rFonts w:ascii="Times New Roman" w:hAnsi="Times New Roman"/>
          <w:b/>
          <w:sz w:val="24"/>
          <w:szCs w:val="24"/>
        </w:rPr>
        <w:t xml:space="preserve">; c) Enzym dehydrogenaza glukozy GDH-FAD dający poprawne wyniki niezależnie od stężenia tlenu rozpuszczonego we krwi oraz minimalizujący zafałszowania pomiaru; d) Kapilara samozasysająca krew - wielkość zasysanej próbki krwi 0,5 ul; e) Czas pomiaru od chwili wprowadzenia próbki 5s; f) Dobrze oznaczone kontrastowym wskaźnikiem miejsce zasysania krwi w przedniej części paska nieco poniżej szczytowej, znajdujące się poza obrębem </w:t>
      </w:r>
      <w:proofErr w:type="spellStart"/>
      <w:r w:rsidRPr="002B00D8">
        <w:rPr>
          <w:rFonts w:ascii="Times New Roman" w:hAnsi="Times New Roman"/>
          <w:b/>
          <w:sz w:val="24"/>
          <w:szCs w:val="24"/>
        </w:rPr>
        <w:t>glukometru</w:t>
      </w:r>
      <w:proofErr w:type="spellEnd"/>
      <w:r w:rsidRPr="002B00D8">
        <w:rPr>
          <w:rFonts w:ascii="Times New Roman" w:hAnsi="Times New Roman"/>
          <w:b/>
          <w:sz w:val="24"/>
          <w:szCs w:val="24"/>
        </w:rPr>
        <w:t>, umożliwiające pobieranie krwi włośniczkowej z opuszek palców oraz z licznych miejsc AST, a także krwi żylnej i tętniczej; g) Paski wymagające sporadycznej kontroli za pomocą płynów kontrolnych w 2 stężeniach (normalnym i wysokim) zgodnie z wymogami producenta; h) Możliwość wykorzystania każdego opakowania pasków testowych w ciągu 8 miesięcy; i) zakres wyników liczbowych pomiaru 10-900mg/dl przy dokładności wyników zgodnej z wytycznymi normy ISO15197:2013 i najnowszymi zaleceniami Polskiego Towarzystwa Diabetologicznego w pełnym zakresie.</w:t>
      </w:r>
    </w:p>
    <w:p w:rsidR="003E30CF" w:rsidRDefault="003E30CF" w:rsidP="006C1FFE">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Odp. </w:t>
      </w:r>
      <w:r w:rsidR="00227473">
        <w:rPr>
          <w:rFonts w:ascii="Times New Roman" w:hAnsi="Times New Roman"/>
          <w:i/>
          <w:color w:val="000000"/>
          <w:sz w:val="24"/>
          <w:szCs w:val="24"/>
        </w:rPr>
        <w:t>Zgodnie z zapisami SIWZ.</w:t>
      </w:r>
    </w:p>
    <w:p w:rsidR="003E30CF" w:rsidRPr="003E30CF" w:rsidRDefault="003E30CF" w:rsidP="006C1FFE">
      <w:pPr>
        <w:tabs>
          <w:tab w:val="left" w:pos="6521"/>
        </w:tabs>
        <w:spacing w:after="0" w:line="240" w:lineRule="auto"/>
        <w:jc w:val="both"/>
        <w:rPr>
          <w:rFonts w:ascii="Times New Roman" w:hAnsi="Times New Roman"/>
          <w:i/>
          <w:color w:val="000000"/>
          <w:sz w:val="24"/>
          <w:szCs w:val="24"/>
        </w:rPr>
      </w:pPr>
    </w:p>
    <w:p w:rsidR="000A32EF" w:rsidRDefault="000A32EF" w:rsidP="006C1FFE">
      <w:pPr>
        <w:tabs>
          <w:tab w:val="left" w:pos="652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Pyt. 2</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 xml:space="preserve">Czy Zamawiający wymaga zaoferowania pasków testowych do </w:t>
      </w:r>
      <w:proofErr w:type="spellStart"/>
      <w:r w:rsidRPr="002B00D8">
        <w:rPr>
          <w:rFonts w:ascii="Times New Roman" w:hAnsi="Times New Roman"/>
          <w:b/>
          <w:sz w:val="24"/>
          <w:szCs w:val="24"/>
        </w:rPr>
        <w:t>glukometrów</w:t>
      </w:r>
      <w:proofErr w:type="spellEnd"/>
      <w:r w:rsidRPr="002B00D8">
        <w:rPr>
          <w:rFonts w:ascii="Times New Roman" w:hAnsi="Times New Roman"/>
          <w:b/>
          <w:sz w:val="24"/>
          <w:szCs w:val="24"/>
        </w:rPr>
        <w:t xml:space="preserve"> o parametrach pomiarowych i zakresie zastosowań nie gorszych od opisanych powyżej?</w:t>
      </w:r>
    </w:p>
    <w:p w:rsidR="00227473" w:rsidRDefault="00227473" w:rsidP="00227473">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3E30CF" w:rsidRDefault="003E30CF" w:rsidP="006C1FFE">
      <w:pPr>
        <w:spacing w:after="0" w:line="240" w:lineRule="auto"/>
        <w:jc w:val="both"/>
        <w:rPr>
          <w:rFonts w:ascii="Times New Roman" w:hAnsi="Times New Roman"/>
          <w:i/>
          <w:sz w:val="24"/>
          <w:szCs w:val="24"/>
        </w:rPr>
      </w:pPr>
    </w:p>
    <w:p w:rsidR="00F607D0" w:rsidRPr="003E30CF" w:rsidRDefault="00F607D0" w:rsidP="006C1FFE">
      <w:pPr>
        <w:spacing w:after="0" w:line="240" w:lineRule="auto"/>
        <w:jc w:val="both"/>
        <w:rPr>
          <w:rFonts w:ascii="Times New Roman" w:hAnsi="Times New Roman"/>
          <w:i/>
          <w:sz w:val="24"/>
          <w:szCs w:val="24"/>
        </w:rPr>
      </w:pPr>
    </w:p>
    <w:p w:rsidR="000A32EF" w:rsidRDefault="000A32EF" w:rsidP="006C1FFE">
      <w:pPr>
        <w:spacing w:after="0" w:line="240" w:lineRule="auto"/>
        <w:jc w:val="both"/>
        <w:rPr>
          <w:rFonts w:ascii="Times New Roman" w:hAnsi="Times New Roman"/>
          <w:b/>
          <w:sz w:val="24"/>
          <w:szCs w:val="24"/>
        </w:rPr>
      </w:pPr>
      <w:r>
        <w:rPr>
          <w:rFonts w:ascii="Times New Roman" w:hAnsi="Times New Roman"/>
          <w:b/>
          <w:sz w:val="24"/>
          <w:szCs w:val="24"/>
        </w:rPr>
        <w:t>Pyt. 3</w:t>
      </w:r>
    </w:p>
    <w:p w:rsidR="00345CB6" w:rsidRPr="002B00D8"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Czy Zamawiający wymaga aby zaoferowane paski testowe były zgodnie z instrukcjami przeznaczone do wykonywania pomiarów we krwi żylnej i kapilarnej?</w:t>
      </w:r>
    </w:p>
    <w:p w:rsidR="00227473" w:rsidRDefault="00227473" w:rsidP="00227473">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3E30CF" w:rsidRPr="003E30CF" w:rsidRDefault="003E30CF" w:rsidP="006C1FFE">
      <w:pPr>
        <w:spacing w:after="0" w:line="240" w:lineRule="auto"/>
        <w:jc w:val="both"/>
        <w:rPr>
          <w:rFonts w:ascii="Times New Roman" w:hAnsi="Times New Roman"/>
          <w:i/>
          <w:sz w:val="24"/>
          <w:szCs w:val="24"/>
        </w:rPr>
      </w:pPr>
    </w:p>
    <w:p w:rsidR="003E30CF" w:rsidRDefault="003E30CF" w:rsidP="006C1FFE">
      <w:pPr>
        <w:spacing w:after="0" w:line="240" w:lineRule="auto"/>
        <w:jc w:val="both"/>
        <w:rPr>
          <w:rFonts w:ascii="Times New Roman" w:hAnsi="Times New Roman"/>
          <w:b/>
          <w:sz w:val="24"/>
          <w:szCs w:val="24"/>
        </w:rPr>
      </w:pPr>
      <w:r>
        <w:rPr>
          <w:rFonts w:ascii="Times New Roman" w:hAnsi="Times New Roman"/>
          <w:b/>
          <w:sz w:val="24"/>
          <w:szCs w:val="24"/>
        </w:rPr>
        <w:t>Pyt. 4</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Czy Zamawiający wymaga zaoferowania pasków testowych z enzymem dehydrogenaza glukozy, eliminującym zafałszowania pomiaru niezależnie od stężenia tlenu rozpuszczonego we krwi?</w:t>
      </w:r>
    </w:p>
    <w:p w:rsidR="00227473" w:rsidRDefault="00227473" w:rsidP="00227473">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3E30CF" w:rsidRDefault="003E30CF" w:rsidP="006C1FFE">
      <w:pPr>
        <w:spacing w:after="0" w:line="240" w:lineRule="auto"/>
        <w:jc w:val="both"/>
        <w:rPr>
          <w:rFonts w:ascii="Times New Roman" w:hAnsi="Times New Roman"/>
          <w:b/>
          <w:sz w:val="24"/>
          <w:szCs w:val="24"/>
        </w:rPr>
      </w:pPr>
    </w:p>
    <w:p w:rsidR="00F55D1D" w:rsidRDefault="00F55D1D" w:rsidP="006C1FFE">
      <w:pPr>
        <w:spacing w:after="0" w:line="240" w:lineRule="auto"/>
        <w:jc w:val="both"/>
        <w:rPr>
          <w:rFonts w:ascii="Times New Roman" w:hAnsi="Times New Roman"/>
          <w:b/>
          <w:sz w:val="24"/>
          <w:szCs w:val="24"/>
        </w:rPr>
      </w:pPr>
      <w:r>
        <w:rPr>
          <w:rFonts w:ascii="Times New Roman" w:hAnsi="Times New Roman"/>
          <w:b/>
          <w:sz w:val="24"/>
          <w:szCs w:val="24"/>
        </w:rPr>
        <w:t>Pyt. 5</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 xml:space="preserve">Czy Zamawiający wymaga aby zgodnie z instrukcjami zaoferowanych pasków testowych do </w:t>
      </w:r>
      <w:proofErr w:type="spellStart"/>
      <w:r w:rsidRPr="002B00D8">
        <w:rPr>
          <w:rFonts w:ascii="Times New Roman" w:hAnsi="Times New Roman"/>
          <w:b/>
          <w:sz w:val="24"/>
          <w:szCs w:val="24"/>
        </w:rPr>
        <w:t>glukometrów</w:t>
      </w:r>
      <w:proofErr w:type="spellEnd"/>
      <w:r w:rsidRPr="002B00D8">
        <w:rPr>
          <w:rFonts w:ascii="Times New Roman" w:hAnsi="Times New Roman"/>
          <w:b/>
          <w:sz w:val="24"/>
          <w:szCs w:val="24"/>
        </w:rPr>
        <w:t>, maksymalny błąd pomiarowy nie przekraczał ±15mg/dl dla stężenia glukozy &lt;100mg/dl oraz ±15% dla stężenia glukozy &gt;100mg/dl?</w:t>
      </w:r>
    </w:p>
    <w:p w:rsidR="00227473" w:rsidRDefault="00227473" w:rsidP="00227473">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F55D1D" w:rsidRPr="00F55D1D" w:rsidRDefault="00F55D1D" w:rsidP="006C1FFE">
      <w:pPr>
        <w:spacing w:after="0" w:line="240" w:lineRule="auto"/>
        <w:jc w:val="both"/>
        <w:rPr>
          <w:rFonts w:ascii="Times New Roman" w:hAnsi="Times New Roman"/>
          <w:i/>
          <w:sz w:val="24"/>
          <w:szCs w:val="24"/>
        </w:rPr>
      </w:pPr>
    </w:p>
    <w:p w:rsidR="00C435AF" w:rsidRDefault="00C435AF" w:rsidP="006C1FFE">
      <w:pPr>
        <w:spacing w:after="0" w:line="240" w:lineRule="auto"/>
        <w:jc w:val="both"/>
        <w:rPr>
          <w:rFonts w:ascii="Times New Roman" w:hAnsi="Times New Roman"/>
          <w:b/>
          <w:sz w:val="24"/>
          <w:szCs w:val="24"/>
        </w:rPr>
      </w:pPr>
      <w:r>
        <w:rPr>
          <w:rFonts w:ascii="Times New Roman" w:hAnsi="Times New Roman"/>
          <w:b/>
          <w:sz w:val="24"/>
          <w:szCs w:val="24"/>
        </w:rPr>
        <w:t>Pyt. 6</w:t>
      </w:r>
    </w:p>
    <w:p w:rsidR="00345CB6" w:rsidRPr="002B00D8"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 xml:space="preserve">Czy Zamawiający wymaga zaoferowania pasków testowych do </w:t>
      </w:r>
      <w:proofErr w:type="spellStart"/>
      <w:r w:rsidRPr="002B00D8">
        <w:rPr>
          <w:rFonts w:ascii="Times New Roman" w:hAnsi="Times New Roman"/>
          <w:b/>
          <w:sz w:val="24"/>
          <w:szCs w:val="24"/>
        </w:rPr>
        <w:t>glukometrów</w:t>
      </w:r>
      <w:proofErr w:type="spellEnd"/>
      <w:r w:rsidRPr="002B00D8">
        <w:rPr>
          <w:rFonts w:ascii="Times New Roman" w:hAnsi="Times New Roman"/>
          <w:b/>
          <w:sz w:val="24"/>
          <w:szCs w:val="24"/>
        </w:rPr>
        <w:t xml:space="preserve"> z funkcją automatycznego wyrzutu zużytego paska za pomocą przycisku – taka funkcja istotnie obniża możliwość kontaktu personelu z materiałem biologicznym pacjenta?</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6. Czy Zamawiający wymaga zaoferowania pasków testowych z zakresem hematokrytu 20-60%, standardowym dla nowszych modeli pasków?</w:t>
      </w:r>
    </w:p>
    <w:p w:rsidR="00227473" w:rsidRDefault="00227473" w:rsidP="00227473">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C435AF" w:rsidRDefault="00C435AF" w:rsidP="006C1FFE">
      <w:pPr>
        <w:spacing w:after="0" w:line="240" w:lineRule="auto"/>
        <w:jc w:val="both"/>
        <w:rPr>
          <w:rFonts w:ascii="Times New Roman" w:hAnsi="Times New Roman"/>
          <w:b/>
          <w:sz w:val="24"/>
          <w:szCs w:val="24"/>
        </w:rPr>
      </w:pPr>
    </w:p>
    <w:p w:rsidR="00C435AF" w:rsidRDefault="00C435AF" w:rsidP="006C1FFE">
      <w:pPr>
        <w:spacing w:after="0" w:line="240" w:lineRule="auto"/>
        <w:jc w:val="both"/>
        <w:rPr>
          <w:rFonts w:ascii="Times New Roman" w:hAnsi="Times New Roman"/>
          <w:b/>
          <w:sz w:val="24"/>
          <w:szCs w:val="24"/>
        </w:rPr>
      </w:pPr>
      <w:r>
        <w:rPr>
          <w:rFonts w:ascii="Times New Roman" w:hAnsi="Times New Roman"/>
          <w:b/>
          <w:sz w:val="24"/>
          <w:szCs w:val="24"/>
        </w:rPr>
        <w:t>Pyt. 7</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 xml:space="preserve">Czy Zamawiający wymaga aby paski testowe do </w:t>
      </w:r>
      <w:proofErr w:type="spellStart"/>
      <w:r w:rsidRPr="002B00D8">
        <w:rPr>
          <w:rFonts w:ascii="Times New Roman" w:hAnsi="Times New Roman"/>
          <w:b/>
          <w:sz w:val="24"/>
          <w:szCs w:val="24"/>
        </w:rPr>
        <w:t>glukometrów</w:t>
      </w:r>
      <w:proofErr w:type="spellEnd"/>
      <w:r w:rsidRPr="002B00D8">
        <w:rPr>
          <w:rFonts w:ascii="Times New Roman" w:hAnsi="Times New Roman"/>
          <w:b/>
          <w:sz w:val="24"/>
          <w:szCs w:val="24"/>
        </w:rPr>
        <w:t xml:space="preserve"> były wyrobem medycznym refundowanym, co zapewni ciągłość dostaw pasków do siedziby Zamawiającego?</w:t>
      </w:r>
    </w:p>
    <w:p w:rsidR="00646C7D" w:rsidRDefault="00646C7D" w:rsidP="00646C7D">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C435AF" w:rsidRPr="002B00D8" w:rsidRDefault="00C435AF" w:rsidP="006C1FFE">
      <w:pPr>
        <w:spacing w:after="0" w:line="240" w:lineRule="auto"/>
        <w:jc w:val="both"/>
        <w:rPr>
          <w:rFonts w:ascii="Times New Roman" w:hAnsi="Times New Roman"/>
          <w:b/>
          <w:sz w:val="24"/>
          <w:szCs w:val="24"/>
        </w:rPr>
      </w:pPr>
    </w:p>
    <w:p w:rsidR="00C435AF" w:rsidRDefault="00C435AF" w:rsidP="006C1FFE">
      <w:pPr>
        <w:spacing w:after="0" w:line="240" w:lineRule="auto"/>
        <w:jc w:val="both"/>
        <w:rPr>
          <w:rFonts w:ascii="Times New Roman" w:hAnsi="Times New Roman"/>
          <w:b/>
          <w:sz w:val="24"/>
          <w:szCs w:val="24"/>
        </w:rPr>
      </w:pPr>
      <w:r>
        <w:rPr>
          <w:rFonts w:ascii="Times New Roman" w:hAnsi="Times New Roman"/>
          <w:b/>
          <w:sz w:val="24"/>
          <w:szCs w:val="24"/>
        </w:rPr>
        <w:t>Pyt. 8</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 xml:space="preserve">Czy Zamawiający dopuści ofertę pasków testowych do </w:t>
      </w:r>
      <w:proofErr w:type="spellStart"/>
      <w:r w:rsidRPr="002B00D8">
        <w:rPr>
          <w:rFonts w:ascii="Times New Roman" w:hAnsi="Times New Roman"/>
          <w:b/>
          <w:sz w:val="24"/>
          <w:szCs w:val="24"/>
        </w:rPr>
        <w:t>glukometrów</w:t>
      </w:r>
      <w:proofErr w:type="spellEnd"/>
      <w:r w:rsidRPr="002B00D8">
        <w:rPr>
          <w:rFonts w:ascii="Times New Roman" w:hAnsi="Times New Roman"/>
          <w:b/>
          <w:sz w:val="24"/>
          <w:szCs w:val="24"/>
        </w:rPr>
        <w:t>, wymagających sprawdzania poprawności uzyskania wyników za pomocą płynu kontrolnego za każdym razem gdy wynik testu poziomu glukozy jest wyższy lub niższy od normalnego?</w:t>
      </w:r>
    </w:p>
    <w:p w:rsidR="00646C7D" w:rsidRDefault="00646C7D" w:rsidP="00646C7D">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C435AF" w:rsidRPr="002B00D8" w:rsidRDefault="00C435AF" w:rsidP="006C1FFE">
      <w:pPr>
        <w:spacing w:after="0" w:line="240" w:lineRule="auto"/>
        <w:jc w:val="both"/>
        <w:rPr>
          <w:rFonts w:ascii="Times New Roman" w:hAnsi="Times New Roman"/>
          <w:b/>
          <w:sz w:val="24"/>
          <w:szCs w:val="24"/>
        </w:rPr>
      </w:pPr>
    </w:p>
    <w:p w:rsidR="00C435AF" w:rsidRDefault="00C435AF" w:rsidP="006C1FFE">
      <w:pPr>
        <w:spacing w:after="0" w:line="240" w:lineRule="auto"/>
        <w:jc w:val="both"/>
        <w:rPr>
          <w:rFonts w:ascii="Times New Roman" w:hAnsi="Times New Roman"/>
          <w:b/>
          <w:sz w:val="24"/>
          <w:szCs w:val="24"/>
        </w:rPr>
      </w:pPr>
      <w:r>
        <w:rPr>
          <w:rFonts w:ascii="Times New Roman" w:hAnsi="Times New Roman"/>
          <w:b/>
          <w:sz w:val="24"/>
          <w:szCs w:val="24"/>
        </w:rPr>
        <w:t>Pyt. 9</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 xml:space="preserve">Czy Zamawiający dopuści paski testowe bez automatycznego odrzucania możliwości wykonania pomiaru w chwili, w której próbka krwi pobrana przez pasek jest zbyt mała? Przy każdym pomiarze paski tego rodzaju wymagają od użytkownika dokładnego obserwowania czy pole testowe paska zostało idealnie wypełnione. Niezależne badania pokazują, że wykonanie pomiaru z wykorzystaniem zbyt małej próbki krwi przez paski testowe do </w:t>
      </w:r>
      <w:proofErr w:type="spellStart"/>
      <w:r w:rsidRPr="002B00D8">
        <w:rPr>
          <w:rFonts w:ascii="Times New Roman" w:hAnsi="Times New Roman"/>
          <w:b/>
          <w:sz w:val="24"/>
          <w:szCs w:val="24"/>
        </w:rPr>
        <w:t>glukometrów</w:t>
      </w:r>
      <w:proofErr w:type="spellEnd"/>
      <w:r w:rsidRPr="002B00D8">
        <w:rPr>
          <w:rFonts w:ascii="Times New Roman" w:hAnsi="Times New Roman"/>
          <w:b/>
          <w:sz w:val="24"/>
          <w:szCs w:val="24"/>
        </w:rPr>
        <w:t xml:space="preserve"> skutkuje uzyskaniem zafałszowanego wyniku.</w:t>
      </w:r>
    </w:p>
    <w:p w:rsidR="00646C7D" w:rsidRDefault="00646C7D" w:rsidP="00646C7D">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B60A2" w:rsidRPr="002B00D8" w:rsidRDefault="007B60A2" w:rsidP="006C1FFE">
      <w:pPr>
        <w:spacing w:after="0" w:line="240" w:lineRule="auto"/>
        <w:jc w:val="both"/>
        <w:rPr>
          <w:rFonts w:ascii="Times New Roman" w:hAnsi="Times New Roman"/>
          <w:b/>
          <w:sz w:val="24"/>
          <w:szCs w:val="24"/>
        </w:rPr>
      </w:pPr>
    </w:p>
    <w:p w:rsidR="007B60A2" w:rsidRDefault="007B60A2" w:rsidP="006C1FF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Pyt. 10</w:t>
      </w:r>
    </w:p>
    <w:p w:rsidR="00345CB6" w:rsidRDefault="00345CB6" w:rsidP="006C1FFE">
      <w:pPr>
        <w:spacing w:after="0" w:line="240" w:lineRule="auto"/>
        <w:jc w:val="both"/>
        <w:rPr>
          <w:rFonts w:ascii="Times New Roman" w:hAnsi="Times New Roman"/>
          <w:b/>
          <w:color w:val="000000"/>
          <w:sz w:val="24"/>
          <w:szCs w:val="24"/>
        </w:rPr>
      </w:pPr>
      <w:r w:rsidRPr="002B00D8">
        <w:rPr>
          <w:rFonts w:ascii="Times New Roman" w:hAnsi="Times New Roman"/>
          <w:b/>
          <w:color w:val="000000"/>
          <w:sz w:val="24"/>
          <w:szCs w:val="24"/>
        </w:rPr>
        <w:lastRenderedPageBreak/>
        <w:t xml:space="preserve">Czy Zamawiający wymaga pasków testowych do </w:t>
      </w:r>
      <w:proofErr w:type="spellStart"/>
      <w:r w:rsidRPr="002B00D8">
        <w:rPr>
          <w:rFonts w:ascii="Times New Roman" w:hAnsi="Times New Roman"/>
          <w:b/>
          <w:color w:val="000000"/>
          <w:sz w:val="24"/>
          <w:szCs w:val="24"/>
        </w:rPr>
        <w:t>glukometru</w:t>
      </w:r>
      <w:proofErr w:type="spellEnd"/>
      <w:r w:rsidRPr="002B00D8">
        <w:rPr>
          <w:rFonts w:ascii="Times New Roman" w:hAnsi="Times New Roman"/>
          <w:b/>
          <w:color w:val="000000"/>
          <w:sz w:val="24"/>
          <w:szCs w:val="24"/>
        </w:rPr>
        <w:t xml:space="preserve"> z sygnalizacją pobrania zbyt małej próbki krwi poprzez wyświetlenie odpowiedniego komunikatu na ekranie </w:t>
      </w:r>
      <w:proofErr w:type="spellStart"/>
      <w:r w:rsidRPr="002B00D8">
        <w:rPr>
          <w:rFonts w:ascii="Times New Roman" w:hAnsi="Times New Roman"/>
          <w:b/>
          <w:color w:val="000000"/>
          <w:sz w:val="24"/>
          <w:szCs w:val="24"/>
        </w:rPr>
        <w:t>glukometru</w:t>
      </w:r>
      <w:proofErr w:type="spellEnd"/>
      <w:r w:rsidRPr="002B00D8">
        <w:rPr>
          <w:rFonts w:ascii="Times New Roman" w:hAnsi="Times New Roman"/>
          <w:b/>
          <w:color w:val="000000"/>
          <w:sz w:val="24"/>
          <w:szCs w:val="24"/>
        </w:rPr>
        <w:t>?</w:t>
      </w:r>
    </w:p>
    <w:p w:rsidR="00646C7D" w:rsidRDefault="00646C7D" w:rsidP="00646C7D">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B60A2" w:rsidRPr="002B00D8" w:rsidRDefault="007B60A2" w:rsidP="006C1FFE">
      <w:pPr>
        <w:spacing w:after="0" w:line="240" w:lineRule="auto"/>
        <w:jc w:val="both"/>
        <w:rPr>
          <w:rFonts w:ascii="Times New Roman" w:hAnsi="Times New Roman"/>
          <w:b/>
          <w:color w:val="000000"/>
          <w:sz w:val="24"/>
          <w:szCs w:val="24"/>
        </w:rPr>
      </w:pPr>
    </w:p>
    <w:p w:rsidR="007B60A2" w:rsidRDefault="007B60A2" w:rsidP="006C1FFE">
      <w:pPr>
        <w:spacing w:after="0" w:line="240" w:lineRule="auto"/>
        <w:jc w:val="both"/>
        <w:rPr>
          <w:rFonts w:ascii="Times New Roman" w:hAnsi="Times New Roman"/>
          <w:b/>
          <w:sz w:val="24"/>
          <w:szCs w:val="24"/>
        </w:rPr>
      </w:pPr>
      <w:r>
        <w:rPr>
          <w:rFonts w:ascii="Times New Roman" w:hAnsi="Times New Roman"/>
          <w:b/>
          <w:sz w:val="24"/>
          <w:szCs w:val="24"/>
        </w:rPr>
        <w:t>Pyt. 11</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 xml:space="preserve">Czy Zamawiający dopuści paski testowe z możliwością podawania wyników liczbowych pomiaru tylko w wąskim zakresie 20-500mg/dl – ze względu na swój błąd pomiarowy takie paski </w:t>
      </w:r>
      <w:r w:rsidRPr="002B00D8">
        <w:rPr>
          <w:rFonts w:ascii="Times New Roman" w:hAnsi="Times New Roman"/>
          <w:b/>
          <w:bCs/>
          <w:sz w:val="24"/>
          <w:szCs w:val="24"/>
        </w:rPr>
        <w:t>mogą nie wskazać żadnego wyniku już przy stężeniu glukozy od 450 mg/dl w górę</w:t>
      </w:r>
      <w:r w:rsidRPr="002B00D8">
        <w:rPr>
          <w:rFonts w:ascii="Times New Roman" w:hAnsi="Times New Roman"/>
          <w:b/>
          <w:sz w:val="24"/>
          <w:szCs w:val="24"/>
        </w:rPr>
        <w:t>?</w:t>
      </w:r>
    </w:p>
    <w:p w:rsidR="00646C7D" w:rsidRDefault="00646C7D" w:rsidP="00646C7D">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B60A2" w:rsidRPr="002B00D8" w:rsidRDefault="007B60A2" w:rsidP="006C1FFE">
      <w:pPr>
        <w:spacing w:after="0" w:line="240" w:lineRule="auto"/>
        <w:jc w:val="both"/>
        <w:rPr>
          <w:rFonts w:ascii="Times New Roman" w:hAnsi="Times New Roman"/>
          <w:b/>
          <w:sz w:val="24"/>
          <w:szCs w:val="24"/>
        </w:rPr>
      </w:pPr>
    </w:p>
    <w:p w:rsidR="007B60A2" w:rsidRDefault="007B60A2" w:rsidP="006C1FFE">
      <w:pPr>
        <w:spacing w:after="0" w:line="240" w:lineRule="auto"/>
        <w:jc w:val="both"/>
        <w:rPr>
          <w:rFonts w:ascii="Times New Roman" w:hAnsi="Times New Roman"/>
          <w:b/>
          <w:sz w:val="24"/>
          <w:szCs w:val="24"/>
        </w:rPr>
      </w:pPr>
      <w:r>
        <w:rPr>
          <w:rFonts w:ascii="Times New Roman" w:hAnsi="Times New Roman"/>
          <w:b/>
          <w:sz w:val="24"/>
          <w:szCs w:val="24"/>
        </w:rPr>
        <w:t>Pyt. 12</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 xml:space="preserve">Czy Zamawiający dopuści ofertę pasków testowych zapakowanych indywidualnie? Konieczność odpakowywania każdego paska z osobna </w:t>
      </w:r>
      <w:r w:rsidRPr="002B00D8">
        <w:rPr>
          <w:rFonts w:ascii="Times New Roman" w:hAnsi="Times New Roman"/>
          <w:b/>
          <w:bCs/>
          <w:sz w:val="24"/>
          <w:szCs w:val="24"/>
        </w:rPr>
        <w:t>znacząco wydłuży i utrudni pracę</w:t>
      </w:r>
      <w:r w:rsidRPr="002B00D8">
        <w:rPr>
          <w:rFonts w:ascii="Times New Roman" w:hAnsi="Times New Roman"/>
          <w:b/>
          <w:sz w:val="24"/>
          <w:szCs w:val="24"/>
        </w:rPr>
        <w:t xml:space="preserve"> </w:t>
      </w:r>
      <w:r w:rsidRPr="002B00D8">
        <w:rPr>
          <w:rFonts w:ascii="Times New Roman" w:hAnsi="Times New Roman"/>
          <w:b/>
          <w:bCs/>
          <w:sz w:val="24"/>
          <w:szCs w:val="24"/>
        </w:rPr>
        <w:t>personelu</w:t>
      </w:r>
      <w:r w:rsidRPr="002B00D8">
        <w:rPr>
          <w:rFonts w:ascii="Times New Roman" w:hAnsi="Times New Roman"/>
          <w:b/>
          <w:sz w:val="24"/>
          <w:szCs w:val="24"/>
        </w:rPr>
        <w:t xml:space="preserve"> Zamawiającego, wykonującego rutynowo pomiary glikemii u wielu pacjentów w tym samym czasie.</w:t>
      </w:r>
    </w:p>
    <w:p w:rsidR="00646C7D" w:rsidRDefault="00646C7D" w:rsidP="00646C7D">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B60A2" w:rsidRPr="002B00D8" w:rsidRDefault="007B60A2" w:rsidP="006C1FFE">
      <w:pPr>
        <w:spacing w:after="0" w:line="240" w:lineRule="auto"/>
        <w:jc w:val="both"/>
        <w:rPr>
          <w:rFonts w:ascii="Times New Roman" w:hAnsi="Times New Roman"/>
          <w:b/>
          <w:sz w:val="24"/>
          <w:szCs w:val="24"/>
        </w:rPr>
      </w:pPr>
    </w:p>
    <w:p w:rsidR="00A04EC5" w:rsidRDefault="00A04EC5" w:rsidP="006C1FFE">
      <w:pPr>
        <w:spacing w:after="0" w:line="240" w:lineRule="auto"/>
        <w:jc w:val="both"/>
        <w:rPr>
          <w:rFonts w:ascii="Times New Roman" w:hAnsi="Times New Roman"/>
          <w:b/>
          <w:sz w:val="24"/>
          <w:szCs w:val="24"/>
        </w:rPr>
      </w:pPr>
      <w:r>
        <w:rPr>
          <w:rFonts w:ascii="Times New Roman" w:hAnsi="Times New Roman"/>
          <w:b/>
          <w:sz w:val="24"/>
          <w:szCs w:val="24"/>
        </w:rPr>
        <w:t>Pyt. 13</w:t>
      </w:r>
    </w:p>
    <w:p w:rsidR="00345CB6" w:rsidRDefault="00345CB6" w:rsidP="006C1FFE">
      <w:pPr>
        <w:spacing w:after="0" w:line="240" w:lineRule="auto"/>
        <w:jc w:val="both"/>
        <w:rPr>
          <w:rFonts w:ascii="Times New Roman" w:hAnsi="Times New Roman"/>
          <w:b/>
          <w:sz w:val="24"/>
          <w:szCs w:val="24"/>
        </w:rPr>
      </w:pPr>
      <w:r w:rsidRPr="002B00D8">
        <w:rPr>
          <w:rFonts w:ascii="Times New Roman" w:hAnsi="Times New Roman"/>
          <w:b/>
          <w:sz w:val="24"/>
          <w:szCs w:val="24"/>
        </w:rPr>
        <w:t>Czy Zamawiający dopuści ofertę pasków testowych do pomiaru stężenia glukozy we krwi, których opakowania nie zostaną dostarczone w polskiej wersji językowej? Opakowania w zagranicznej wersji językowej nie są dostosowane do rynku polskiego i utrudnią pracę personelowi?</w:t>
      </w:r>
    </w:p>
    <w:p w:rsidR="00646C7D" w:rsidRDefault="00646C7D" w:rsidP="00646C7D">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A04EC5" w:rsidRPr="002B00D8" w:rsidRDefault="00A04EC5" w:rsidP="006C1FFE">
      <w:pPr>
        <w:spacing w:after="0" w:line="240" w:lineRule="auto"/>
        <w:jc w:val="both"/>
        <w:rPr>
          <w:rFonts w:ascii="Times New Roman" w:hAnsi="Times New Roman"/>
          <w:b/>
          <w:color w:val="000000"/>
          <w:sz w:val="24"/>
          <w:szCs w:val="24"/>
        </w:rPr>
      </w:pPr>
    </w:p>
    <w:p w:rsidR="00A04EC5" w:rsidRDefault="00A04EC5" w:rsidP="006C1FF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Pyt. 14.</w:t>
      </w:r>
    </w:p>
    <w:p w:rsidR="00345CB6" w:rsidRPr="002B00D8" w:rsidRDefault="00A04EC5" w:rsidP="006C1FF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w:t>
      </w:r>
      <w:r w:rsidR="00345CB6" w:rsidRPr="002B00D8">
        <w:rPr>
          <w:rFonts w:ascii="Times New Roman" w:hAnsi="Times New Roman"/>
          <w:b/>
          <w:color w:val="000000"/>
          <w:sz w:val="24"/>
          <w:szCs w:val="24"/>
        </w:rPr>
        <w:t>akie</w:t>
      </w:r>
      <w:r>
        <w:rPr>
          <w:rFonts w:ascii="Times New Roman" w:hAnsi="Times New Roman"/>
          <w:b/>
          <w:color w:val="000000"/>
          <w:sz w:val="24"/>
          <w:szCs w:val="24"/>
        </w:rPr>
        <w:t>t</w:t>
      </w:r>
      <w:r w:rsidR="00345CB6" w:rsidRPr="002B00D8">
        <w:rPr>
          <w:rFonts w:ascii="Times New Roman" w:hAnsi="Times New Roman"/>
          <w:b/>
          <w:color w:val="000000"/>
          <w:sz w:val="24"/>
          <w:szCs w:val="24"/>
        </w:rPr>
        <w:t xml:space="preserve"> XII poz. 4 i pakie</w:t>
      </w:r>
      <w:r>
        <w:rPr>
          <w:rFonts w:ascii="Times New Roman" w:hAnsi="Times New Roman"/>
          <w:b/>
          <w:color w:val="000000"/>
          <w:sz w:val="24"/>
          <w:szCs w:val="24"/>
        </w:rPr>
        <w:t>t</w:t>
      </w:r>
      <w:r w:rsidR="00345CB6" w:rsidRPr="002B00D8">
        <w:rPr>
          <w:rFonts w:ascii="Times New Roman" w:hAnsi="Times New Roman"/>
          <w:b/>
          <w:color w:val="000000"/>
          <w:sz w:val="24"/>
          <w:szCs w:val="24"/>
        </w:rPr>
        <w:t xml:space="preserve"> XXIII poz. 2 w przedmiotowym postępowaniu:</w:t>
      </w:r>
    </w:p>
    <w:p w:rsidR="00345CB6" w:rsidRDefault="00345CB6" w:rsidP="006C1FFE">
      <w:pPr>
        <w:spacing w:after="0" w:line="240" w:lineRule="auto"/>
        <w:jc w:val="both"/>
        <w:rPr>
          <w:rFonts w:ascii="Times New Roman" w:hAnsi="Times New Roman"/>
          <w:b/>
          <w:color w:val="000000"/>
          <w:sz w:val="24"/>
          <w:szCs w:val="24"/>
        </w:rPr>
      </w:pPr>
      <w:r w:rsidRPr="002B00D8">
        <w:rPr>
          <w:rFonts w:ascii="Times New Roman" w:hAnsi="Times New Roman"/>
          <w:b/>
          <w:color w:val="000000"/>
          <w:sz w:val="24"/>
          <w:szCs w:val="24"/>
        </w:rPr>
        <w:t xml:space="preserve">Czy Zamawiający umożliwi zaoferowanie jako produktu równoważnego </w:t>
      </w:r>
      <w:proofErr w:type="spellStart"/>
      <w:r w:rsidRPr="002B00D8">
        <w:rPr>
          <w:rFonts w:ascii="Times New Roman" w:hAnsi="Times New Roman"/>
          <w:b/>
          <w:color w:val="000000"/>
          <w:sz w:val="24"/>
          <w:szCs w:val="24"/>
        </w:rPr>
        <w:t>probiotyku</w:t>
      </w:r>
      <w:proofErr w:type="spellEnd"/>
      <w:r w:rsidRPr="002B00D8">
        <w:rPr>
          <w:rFonts w:ascii="Times New Roman" w:hAnsi="Times New Roman"/>
          <w:b/>
          <w:color w:val="000000"/>
          <w:sz w:val="24"/>
          <w:szCs w:val="24"/>
        </w:rPr>
        <w:t xml:space="preserve"> zawierającego szczepy bakterii </w:t>
      </w:r>
      <w:proofErr w:type="spellStart"/>
      <w:r w:rsidRPr="002B00D8">
        <w:rPr>
          <w:rFonts w:ascii="Times New Roman" w:hAnsi="Times New Roman"/>
          <w:b/>
          <w:color w:val="000000"/>
          <w:sz w:val="24"/>
          <w:szCs w:val="24"/>
        </w:rPr>
        <w:t>probiotycznych</w:t>
      </w:r>
      <w:proofErr w:type="spellEnd"/>
      <w:r w:rsidRPr="002B00D8">
        <w:rPr>
          <w:rFonts w:ascii="Times New Roman" w:hAnsi="Times New Roman"/>
          <w:b/>
          <w:color w:val="000000"/>
          <w:sz w:val="24"/>
          <w:szCs w:val="24"/>
        </w:rPr>
        <w:t xml:space="preserve"> </w:t>
      </w:r>
      <w:proofErr w:type="spellStart"/>
      <w:r w:rsidRPr="002B00D8">
        <w:rPr>
          <w:rFonts w:ascii="Times New Roman" w:hAnsi="Times New Roman"/>
          <w:b/>
          <w:color w:val="000000"/>
          <w:sz w:val="24"/>
          <w:szCs w:val="24"/>
        </w:rPr>
        <w:t>Lactobacillus</w:t>
      </w:r>
      <w:proofErr w:type="spellEnd"/>
      <w:r w:rsidRPr="002B00D8">
        <w:rPr>
          <w:rFonts w:ascii="Times New Roman" w:hAnsi="Times New Roman"/>
          <w:b/>
          <w:color w:val="000000"/>
          <w:sz w:val="24"/>
          <w:szCs w:val="24"/>
        </w:rPr>
        <w:t xml:space="preserve"> </w:t>
      </w:r>
      <w:proofErr w:type="spellStart"/>
      <w:r w:rsidRPr="002B00D8">
        <w:rPr>
          <w:rFonts w:ascii="Times New Roman" w:hAnsi="Times New Roman"/>
          <w:b/>
          <w:color w:val="000000"/>
          <w:sz w:val="24"/>
          <w:szCs w:val="24"/>
        </w:rPr>
        <w:t>rhamnosus</w:t>
      </w:r>
      <w:proofErr w:type="spellEnd"/>
      <w:r w:rsidRPr="002B00D8">
        <w:rPr>
          <w:rFonts w:ascii="Times New Roman" w:hAnsi="Times New Roman"/>
          <w:b/>
          <w:color w:val="000000"/>
          <w:sz w:val="24"/>
          <w:szCs w:val="24"/>
        </w:rPr>
        <w:t xml:space="preserve"> GG i </w:t>
      </w:r>
      <w:proofErr w:type="spellStart"/>
      <w:r w:rsidRPr="002B00D8">
        <w:rPr>
          <w:rFonts w:ascii="Times New Roman" w:hAnsi="Times New Roman"/>
          <w:b/>
          <w:color w:val="000000"/>
          <w:sz w:val="24"/>
          <w:szCs w:val="24"/>
        </w:rPr>
        <w:t>Lactobacillus</w:t>
      </w:r>
      <w:proofErr w:type="spellEnd"/>
      <w:r w:rsidRPr="002B00D8">
        <w:rPr>
          <w:rFonts w:ascii="Times New Roman" w:hAnsi="Times New Roman"/>
          <w:b/>
          <w:color w:val="000000"/>
          <w:sz w:val="24"/>
          <w:szCs w:val="24"/>
        </w:rPr>
        <w:t xml:space="preserve"> </w:t>
      </w:r>
      <w:proofErr w:type="spellStart"/>
      <w:r w:rsidRPr="002B00D8">
        <w:rPr>
          <w:rFonts w:ascii="Times New Roman" w:hAnsi="Times New Roman"/>
          <w:b/>
          <w:color w:val="000000"/>
          <w:sz w:val="24"/>
          <w:szCs w:val="24"/>
        </w:rPr>
        <w:t>helveticus</w:t>
      </w:r>
      <w:proofErr w:type="spellEnd"/>
      <w:r w:rsidRPr="002B00D8">
        <w:rPr>
          <w:rFonts w:ascii="Times New Roman" w:hAnsi="Times New Roman"/>
          <w:b/>
          <w:color w:val="000000"/>
          <w:sz w:val="24"/>
          <w:szCs w:val="24"/>
        </w:rPr>
        <w:t xml:space="preserve"> w ilości 2 mld CFU/kapsułkę, będącego dietetycznym środkiem specjalnego przeznaczenia medycznego, przeznaczonym do stosowania u niemowląt, dzieci i osób dorosłych – konfekcjonowanego w opakowaniach x 60 kapsułek, po przeliczeniu kapsułek na odpowiednią ilość opakowań?</w:t>
      </w:r>
    </w:p>
    <w:p w:rsidR="00A04EC5" w:rsidRPr="00C435AF" w:rsidRDefault="00A04EC5" w:rsidP="00A04EC5">
      <w:pPr>
        <w:spacing w:after="0" w:line="240" w:lineRule="auto"/>
        <w:jc w:val="both"/>
        <w:rPr>
          <w:rFonts w:ascii="Times New Roman" w:hAnsi="Times New Roman"/>
          <w:i/>
          <w:sz w:val="24"/>
          <w:szCs w:val="24"/>
        </w:rPr>
      </w:pPr>
      <w:r w:rsidRPr="00C435AF">
        <w:rPr>
          <w:rFonts w:ascii="Times New Roman" w:hAnsi="Times New Roman"/>
          <w:i/>
          <w:sz w:val="24"/>
          <w:szCs w:val="24"/>
        </w:rPr>
        <w:t>Odp.</w:t>
      </w:r>
      <w:r w:rsidR="00646C7D">
        <w:rPr>
          <w:rFonts w:ascii="Times New Roman" w:hAnsi="Times New Roman"/>
          <w:i/>
          <w:sz w:val="24"/>
          <w:szCs w:val="24"/>
        </w:rPr>
        <w:t xml:space="preserve"> Zamawiający nie wyraża zgody </w:t>
      </w:r>
      <w:r w:rsidR="00E04F50">
        <w:rPr>
          <w:rFonts w:ascii="Times New Roman" w:hAnsi="Times New Roman"/>
          <w:i/>
          <w:sz w:val="24"/>
          <w:szCs w:val="24"/>
        </w:rPr>
        <w:t>na zaoferowanie produktu jak w zapytaniu.</w:t>
      </w:r>
    </w:p>
    <w:p w:rsidR="00A04EC5" w:rsidRPr="002B00D8" w:rsidRDefault="00A04EC5" w:rsidP="006C1FFE">
      <w:pPr>
        <w:spacing w:after="0" w:line="240" w:lineRule="auto"/>
        <w:jc w:val="both"/>
        <w:rPr>
          <w:rFonts w:ascii="Times New Roman" w:hAnsi="Times New Roman"/>
          <w:b/>
          <w:color w:val="000000"/>
          <w:sz w:val="24"/>
          <w:szCs w:val="24"/>
        </w:rPr>
      </w:pPr>
    </w:p>
    <w:p w:rsidR="00A04EC5" w:rsidRDefault="00A04EC5" w:rsidP="00A04EC5">
      <w:pPr>
        <w:suppressAutoHyphens/>
        <w:autoSpaceDE w:val="0"/>
        <w:autoSpaceDN w:val="0"/>
        <w:adjustRightInd w:val="0"/>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Pyt. 15</w:t>
      </w:r>
    </w:p>
    <w:p w:rsidR="007C1608" w:rsidRPr="007C1608" w:rsidRDefault="007C1608" w:rsidP="00A04EC5">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ar-SA"/>
        </w:rPr>
        <w:t>Czy Zamawiający wymaga braku funkcji kodowania, co w praktyce oznacza wy</w:t>
      </w:r>
      <w:r w:rsidRPr="007C1608">
        <w:rPr>
          <w:rFonts w:ascii="Times New Roman" w:eastAsia="Times New Roman" w:hAnsi="Times New Roman"/>
          <w:b/>
          <w:sz w:val="24"/>
          <w:szCs w:val="24"/>
          <w:lang w:eastAsia="pl-PL"/>
        </w:rPr>
        <w:t xml:space="preserve">eliminowanie konieczności kodowania - po wprowadzeniu paska do </w:t>
      </w:r>
      <w:proofErr w:type="spellStart"/>
      <w:r w:rsidRPr="007C1608">
        <w:rPr>
          <w:rFonts w:ascii="Times New Roman" w:eastAsia="Times New Roman" w:hAnsi="Times New Roman"/>
          <w:b/>
          <w:sz w:val="24"/>
          <w:szCs w:val="24"/>
          <w:lang w:eastAsia="pl-PL"/>
        </w:rPr>
        <w:t>glukometru</w:t>
      </w:r>
      <w:proofErr w:type="spellEnd"/>
      <w:r w:rsidRPr="007C1608">
        <w:rPr>
          <w:rFonts w:ascii="Times New Roman" w:eastAsia="Times New Roman" w:hAnsi="Times New Roman"/>
          <w:b/>
          <w:sz w:val="24"/>
          <w:szCs w:val="24"/>
          <w:lang w:eastAsia="pl-PL"/>
        </w:rPr>
        <w:t xml:space="preserve"> nie są konieczne żadne czynności potwierdzające ani sprawdzające użytkownika. Takie rozwiązanie ułatwia i przyspiesz pracę personelu.</w:t>
      </w:r>
    </w:p>
    <w:p w:rsidR="00E04F50" w:rsidRDefault="00E04F50" w:rsidP="00E04F50">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autoSpaceDE w:val="0"/>
        <w:autoSpaceDN w:val="0"/>
        <w:adjustRightInd w:val="0"/>
        <w:spacing w:after="0" w:line="240" w:lineRule="auto"/>
        <w:ind w:left="425" w:hanging="425"/>
        <w:jc w:val="both"/>
        <w:rPr>
          <w:rFonts w:ascii="Times New Roman" w:eastAsia="Times New Roman" w:hAnsi="Times New Roman"/>
          <w:b/>
          <w:sz w:val="24"/>
          <w:szCs w:val="24"/>
          <w:lang w:eastAsia="pl-PL"/>
        </w:rPr>
      </w:pPr>
    </w:p>
    <w:p w:rsidR="00A04EC5" w:rsidRDefault="00A04EC5" w:rsidP="00A04EC5">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 16</w:t>
      </w:r>
    </w:p>
    <w:p w:rsidR="007C1608" w:rsidRPr="007C1608" w:rsidRDefault="007C1608" w:rsidP="00A04EC5">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t xml:space="preserve">Czy Zamawiający dopuści </w:t>
      </w:r>
      <w:proofErr w:type="spellStart"/>
      <w:r w:rsidRPr="007C1608">
        <w:rPr>
          <w:rFonts w:ascii="Times New Roman" w:eastAsia="Times New Roman" w:hAnsi="Times New Roman"/>
          <w:b/>
          <w:sz w:val="24"/>
          <w:szCs w:val="24"/>
          <w:lang w:eastAsia="pl-PL"/>
        </w:rPr>
        <w:t>glukometry</w:t>
      </w:r>
      <w:proofErr w:type="spellEnd"/>
      <w:r w:rsidRPr="007C1608">
        <w:rPr>
          <w:rFonts w:ascii="Times New Roman" w:eastAsia="Times New Roman" w:hAnsi="Times New Roman"/>
          <w:b/>
          <w:sz w:val="24"/>
          <w:szCs w:val="24"/>
          <w:lang w:eastAsia="pl-PL"/>
        </w:rPr>
        <w:t xml:space="preserve"> i paski testowe, gdzie konieczne jest sprawdzenie zgodności kodu na opakowaniu pasków i kodu na wyświetlaczu </w:t>
      </w:r>
      <w:proofErr w:type="spellStart"/>
      <w:r w:rsidRPr="007C1608">
        <w:rPr>
          <w:rFonts w:ascii="Times New Roman" w:eastAsia="Times New Roman" w:hAnsi="Times New Roman"/>
          <w:b/>
          <w:sz w:val="24"/>
          <w:szCs w:val="24"/>
          <w:lang w:eastAsia="pl-PL"/>
        </w:rPr>
        <w:t>glukometru</w:t>
      </w:r>
      <w:proofErr w:type="spellEnd"/>
      <w:r w:rsidRPr="007C1608">
        <w:rPr>
          <w:rFonts w:ascii="Times New Roman" w:eastAsia="Times New Roman" w:hAnsi="Times New Roman"/>
          <w:b/>
          <w:sz w:val="24"/>
          <w:szCs w:val="24"/>
          <w:lang w:eastAsia="pl-PL"/>
        </w:rPr>
        <w:t>?</w:t>
      </w:r>
    </w:p>
    <w:p w:rsidR="00E04F50" w:rsidRDefault="00E04F50" w:rsidP="00E04F50">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autoSpaceDE w:val="0"/>
        <w:autoSpaceDN w:val="0"/>
        <w:adjustRightInd w:val="0"/>
        <w:spacing w:after="0" w:line="240" w:lineRule="auto"/>
        <w:ind w:left="425" w:hanging="425"/>
        <w:jc w:val="both"/>
        <w:rPr>
          <w:rFonts w:ascii="Times New Roman" w:eastAsia="Times New Roman" w:hAnsi="Times New Roman"/>
          <w:b/>
          <w:sz w:val="24"/>
          <w:szCs w:val="24"/>
          <w:lang w:eastAsia="pl-PL"/>
        </w:rPr>
      </w:pPr>
    </w:p>
    <w:p w:rsidR="00A04EC5" w:rsidRDefault="00A04EC5" w:rsidP="00A04EC5">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 17</w:t>
      </w:r>
    </w:p>
    <w:p w:rsidR="007C1608" w:rsidRPr="007C1608" w:rsidRDefault="007C1608" w:rsidP="00A04EC5">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lastRenderedPageBreak/>
        <w:t xml:space="preserve">Czy Zamawiający dopuści do przetargu paski z „bocznym” polem pomiarowym ? Takie umiejscowienie utrudnia lub uniemożliwia nakładanie próbki krwi z alternatywnych miejsc nakłucia. </w:t>
      </w:r>
    </w:p>
    <w:p w:rsidR="00E04F50" w:rsidRDefault="00E04F50" w:rsidP="00E04F50">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autoSpaceDE w:val="0"/>
        <w:autoSpaceDN w:val="0"/>
        <w:adjustRightInd w:val="0"/>
        <w:spacing w:after="0" w:line="240" w:lineRule="auto"/>
        <w:ind w:left="425" w:hanging="425"/>
        <w:jc w:val="both"/>
        <w:rPr>
          <w:rFonts w:ascii="Times New Roman" w:eastAsia="Times New Roman" w:hAnsi="Times New Roman"/>
          <w:b/>
          <w:sz w:val="24"/>
          <w:szCs w:val="24"/>
          <w:lang w:eastAsia="pl-PL"/>
        </w:rPr>
      </w:pPr>
    </w:p>
    <w:p w:rsidR="00A04EC5" w:rsidRDefault="00A04EC5" w:rsidP="00A04EC5">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 18</w:t>
      </w:r>
    </w:p>
    <w:p w:rsidR="007C1608" w:rsidRPr="007C1608" w:rsidRDefault="007C1608" w:rsidP="00A04EC5">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t xml:space="preserve">Czy Zamawiający wymaga w przetargu </w:t>
      </w:r>
      <w:proofErr w:type="spellStart"/>
      <w:r w:rsidRPr="007C1608">
        <w:rPr>
          <w:rFonts w:ascii="Times New Roman" w:eastAsia="Times New Roman" w:hAnsi="Times New Roman"/>
          <w:b/>
          <w:sz w:val="24"/>
          <w:szCs w:val="24"/>
          <w:lang w:eastAsia="pl-PL"/>
        </w:rPr>
        <w:t>glukometrów</w:t>
      </w:r>
      <w:proofErr w:type="spellEnd"/>
      <w:r w:rsidRPr="007C1608">
        <w:rPr>
          <w:rFonts w:ascii="Times New Roman" w:eastAsia="Times New Roman" w:hAnsi="Times New Roman"/>
          <w:b/>
          <w:sz w:val="24"/>
          <w:szCs w:val="24"/>
          <w:lang w:eastAsia="pl-PL"/>
        </w:rPr>
        <w:t xml:space="preserve">  posiadających górny zakres pomiaru 800 - 1000 mg/dl ? Wyrób medyczny jakim jest </w:t>
      </w:r>
      <w:proofErr w:type="spellStart"/>
      <w:r w:rsidRPr="007C1608">
        <w:rPr>
          <w:rFonts w:ascii="Times New Roman" w:eastAsia="Times New Roman" w:hAnsi="Times New Roman"/>
          <w:b/>
          <w:sz w:val="24"/>
          <w:szCs w:val="24"/>
          <w:lang w:eastAsia="pl-PL"/>
        </w:rPr>
        <w:t>glukometr</w:t>
      </w:r>
      <w:proofErr w:type="spellEnd"/>
      <w:r w:rsidRPr="007C1608">
        <w:rPr>
          <w:rFonts w:ascii="Times New Roman" w:eastAsia="Times New Roman" w:hAnsi="Times New Roman"/>
          <w:b/>
          <w:sz w:val="24"/>
          <w:szCs w:val="24"/>
          <w:lang w:eastAsia="pl-PL"/>
        </w:rPr>
        <w:t xml:space="preserve"> jest obarczony dużo szerszym błędem pomiarowym niż analizator laboratoryjny, co bardzo podważa wiarygodność wyników </w:t>
      </w:r>
      <w:proofErr w:type="spellStart"/>
      <w:r w:rsidRPr="007C1608">
        <w:rPr>
          <w:rFonts w:ascii="Times New Roman" w:eastAsia="Times New Roman" w:hAnsi="Times New Roman"/>
          <w:b/>
          <w:sz w:val="24"/>
          <w:szCs w:val="24"/>
          <w:lang w:eastAsia="pl-PL"/>
        </w:rPr>
        <w:t>glukometrów</w:t>
      </w:r>
      <w:proofErr w:type="spellEnd"/>
      <w:r w:rsidRPr="007C1608">
        <w:rPr>
          <w:rFonts w:ascii="Times New Roman" w:eastAsia="Times New Roman" w:hAnsi="Times New Roman"/>
          <w:b/>
          <w:sz w:val="24"/>
          <w:szCs w:val="24"/>
          <w:lang w:eastAsia="pl-PL"/>
        </w:rPr>
        <w:t xml:space="preserve"> z górnym zakresem pomiaru 800 i więcej mg/dl. Z medycznego punktu widzenia oraz zgodnie z obowiązującymi standardami postępowania w stanach </w:t>
      </w:r>
      <w:proofErr w:type="spellStart"/>
      <w:r w:rsidRPr="007C1608">
        <w:rPr>
          <w:rFonts w:ascii="Times New Roman" w:eastAsia="Times New Roman" w:hAnsi="Times New Roman"/>
          <w:b/>
          <w:sz w:val="24"/>
          <w:szCs w:val="24"/>
          <w:lang w:eastAsia="pl-PL"/>
        </w:rPr>
        <w:t>hipo</w:t>
      </w:r>
      <w:proofErr w:type="spellEnd"/>
      <w:r w:rsidRPr="007C1608">
        <w:rPr>
          <w:rFonts w:ascii="Times New Roman" w:eastAsia="Times New Roman" w:hAnsi="Times New Roman"/>
          <w:b/>
          <w:sz w:val="24"/>
          <w:szCs w:val="24"/>
          <w:lang w:eastAsia="pl-PL"/>
        </w:rPr>
        <w:t xml:space="preserve"> i </w:t>
      </w:r>
      <w:proofErr w:type="spellStart"/>
      <w:r w:rsidRPr="007C1608">
        <w:rPr>
          <w:rFonts w:ascii="Times New Roman" w:eastAsia="Times New Roman" w:hAnsi="Times New Roman"/>
          <w:b/>
          <w:sz w:val="24"/>
          <w:szCs w:val="24"/>
          <w:lang w:eastAsia="pl-PL"/>
        </w:rPr>
        <w:t>hiperglikemicznych</w:t>
      </w:r>
      <w:proofErr w:type="spellEnd"/>
      <w:r w:rsidRPr="007C1608">
        <w:rPr>
          <w:rFonts w:ascii="Times New Roman" w:eastAsia="Times New Roman" w:hAnsi="Times New Roman"/>
          <w:b/>
          <w:sz w:val="24"/>
          <w:szCs w:val="24"/>
          <w:lang w:eastAsia="pl-PL"/>
        </w:rPr>
        <w:t xml:space="preserve"> zakresy pomiaru 20-600 mg/dl są wystarczające do prowadzenia prawidłowej kontroli glikemii w zakresie przewidzianym dla sprzętu jakim jest </w:t>
      </w:r>
      <w:proofErr w:type="spellStart"/>
      <w:r w:rsidRPr="007C1608">
        <w:rPr>
          <w:rFonts w:ascii="Times New Roman" w:eastAsia="Times New Roman" w:hAnsi="Times New Roman"/>
          <w:b/>
          <w:sz w:val="24"/>
          <w:szCs w:val="24"/>
          <w:lang w:eastAsia="pl-PL"/>
        </w:rPr>
        <w:t>glukometr</w:t>
      </w:r>
      <w:proofErr w:type="spellEnd"/>
      <w:r w:rsidRPr="007C1608">
        <w:rPr>
          <w:rFonts w:ascii="Times New Roman" w:eastAsia="Times New Roman" w:hAnsi="Times New Roman"/>
          <w:b/>
          <w:sz w:val="24"/>
          <w:szCs w:val="24"/>
          <w:lang w:eastAsia="pl-PL"/>
        </w:rPr>
        <w:t>.</w:t>
      </w:r>
    </w:p>
    <w:p w:rsidR="00E04F50" w:rsidRDefault="00E04F50" w:rsidP="00E04F50">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autoSpaceDE w:val="0"/>
        <w:autoSpaceDN w:val="0"/>
        <w:adjustRightInd w:val="0"/>
        <w:spacing w:after="0" w:line="240" w:lineRule="auto"/>
        <w:ind w:left="425" w:hanging="425"/>
        <w:jc w:val="both"/>
        <w:rPr>
          <w:rFonts w:ascii="Times New Roman" w:eastAsia="Times New Roman" w:hAnsi="Times New Roman"/>
          <w:b/>
          <w:sz w:val="24"/>
          <w:szCs w:val="24"/>
          <w:lang w:eastAsia="pl-PL"/>
        </w:rPr>
      </w:pPr>
    </w:p>
    <w:p w:rsidR="00A04EC5" w:rsidRDefault="00A04EC5" w:rsidP="00A04EC5">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Pyt. 19</w:t>
      </w:r>
    </w:p>
    <w:p w:rsidR="007C1608" w:rsidRPr="007C1608" w:rsidRDefault="007C1608" w:rsidP="00A04EC5">
      <w:pPr>
        <w:suppressAutoHyphens/>
        <w:spacing w:after="0" w:line="240" w:lineRule="auto"/>
        <w:jc w:val="both"/>
        <w:rPr>
          <w:rFonts w:ascii="Times New Roman" w:eastAsia="Times New Roman" w:hAnsi="Times New Roman"/>
          <w:b/>
          <w:sz w:val="24"/>
          <w:szCs w:val="24"/>
          <w:lang w:eastAsia="ar-SA"/>
        </w:rPr>
      </w:pPr>
      <w:r w:rsidRPr="007C1608">
        <w:rPr>
          <w:rFonts w:ascii="Times New Roman" w:eastAsia="Times New Roman" w:hAnsi="Times New Roman"/>
          <w:b/>
          <w:sz w:val="24"/>
          <w:szCs w:val="24"/>
          <w:lang w:eastAsia="ar-SA"/>
        </w:rPr>
        <w:t>Czy Zamawiający wymaga, by zakres temperatury przechowywania pasków wynosił 5-40</w:t>
      </w:r>
      <w:r w:rsidRPr="007C1608">
        <w:rPr>
          <w:rFonts w:ascii="Times New Roman" w:eastAsia="Times New Roman" w:hAnsi="Times New Roman"/>
          <w:b/>
          <w:sz w:val="24"/>
          <w:szCs w:val="24"/>
          <w:vertAlign w:val="superscript"/>
          <w:lang w:eastAsia="ar-SA"/>
        </w:rPr>
        <w:t>o</w:t>
      </w:r>
      <w:r w:rsidRPr="007C1608">
        <w:rPr>
          <w:rFonts w:ascii="Times New Roman" w:eastAsia="Times New Roman" w:hAnsi="Times New Roman"/>
          <w:b/>
          <w:sz w:val="24"/>
          <w:szCs w:val="24"/>
          <w:lang w:eastAsia="ar-SA"/>
        </w:rPr>
        <w:t xml:space="preserve">C ? Wyżej wymieniony  górny  zakres temperatur </w:t>
      </w:r>
      <w:r w:rsidRPr="007C1608">
        <w:rPr>
          <w:rFonts w:ascii="Times New Roman" w:eastAsia="Times New Roman" w:hAnsi="Times New Roman"/>
          <w:b/>
          <w:sz w:val="24"/>
          <w:szCs w:val="24"/>
          <w:u w:val="single"/>
          <w:lang w:eastAsia="ar-SA"/>
        </w:rPr>
        <w:t>ogranicza przedmiot zamówienia do wyrobu jednego producenta</w:t>
      </w:r>
      <w:r w:rsidRPr="007C1608">
        <w:rPr>
          <w:rFonts w:ascii="Times New Roman" w:eastAsia="Times New Roman" w:hAnsi="Times New Roman"/>
          <w:b/>
          <w:sz w:val="24"/>
          <w:szCs w:val="24"/>
          <w:lang w:eastAsia="ar-SA"/>
        </w:rPr>
        <w:t xml:space="preserve"> i tym samym blokuje konkurencję asortymentową i uniemożliwia obiektywne i równe traktowanie wykonawców przystępujących do przetargu publicznego, co jest sprzeczne z Ustawą Prawo Zamówień Publicznych (art.7 punkt 1 i 2 ustawy PZP). Ponadto przechowywania leków w tej temperaturze nie przewidują ani Polskie Normy, ani Farmakopea Polska.</w:t>
      </w:r>
    </w:p>
    <w:p w:rsidR="00E04F50" w:rsidRDefault="00E04F50" w:rsidP="00E04F50">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spacing w:after="0" w:line="240" w:lineRule="auto"/>
        <w:ind w:left="425" w:hanging="425"/>
        <w:jc w:val="both"/>
        <w:rPr>
          <w:rFonts w:ascii="Times New Roman" w:eastAsia="Times New Roman" w:hAnsi="Times New Roman"/>
          <w:b/>
          <w:sz w:val="24"/>
          <w:szCs w:val="24"/>
          <w:lang w:eastAsia="ar-SA"/>
        </w:rPr>
      </w:pPr>
    </w:p>
    <w:p w:rsidR="00A04EC5" w:rsidRDefault="00A04EC5" w:rsidP="00A04EC5">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Pyt. 20</w:t>
      </w:r>
    </w:p>
    <w:p w:rsidR="007C1608" w:rsidRPr="007C1608" w:rsidRDefault="007C1608" w:rsidP="00A04EC5">
      <w:pPr>
        <w:suppressAutoHyphens/>
        <w:spacing w:after="0" w:line="240" w:lineRule="auto"/>
        <w:jc w:val="both"/>
        <w:rPr>
          <w:rFonts w:ascii="Times New Roman" w:eastAsia="Times New Roman" w:hAnsi="Times New Roman"/>
          <w:b/>
          <w:sz w:val="24"/>
          <w:szCs w:val="24"/>
          <w:lang w:eastAsia="ar-SA"/>
        </w:rPr>
      </w:pPr>
      <w:r w:rsidRPr="007C1608">
        <w:rPr>
          <w:rFonts w:ascii="Times New Roman" w:eastAsia="Times New Roman" w:hAnsi="Times New Roman"/>
          <w:b/>
          <w:sz w:val="24"/>
          <w:szCs w:val="24"/>
          <w:lang w:eastAsia="ar-SA"/>
        </w:rPr>
        <w:t>Czy Zamawiający wymaga pasków z kapilarą zasysającą krew na czubku paska, co ogranicza kontakt krwi z aparatem i nie wpływa na zanieczyszczenie aparatu, a co za tym idzie nie wpływa na wiarygodność wyników, jak również na higienę i bezpieczeństwo pracy personelu ?</w:t>
      </w:r>
    </w:p>
    <w:p w:rsidR="00E04F50" w:rsidRDefault="00E04F50" w:rsidP="00E04F50">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spacing w:after="0" w:line="240" w:lineRule="auto"/>
        <w:ind w:left="425" w:hanging="425"/>
        <w:jc w:val="both"/>
        <w:rPr>
          <w:rFonts w:ascii="Times New Roman" w:eastAsia="Times New Roman" w:hAnsi="Times New Roman"/>
          <w:b/>
          <w:sz w:val="24"/>
          <w:szCs w:val="24"/>
          <w:lang w:eastAsia="ar-SA"/>
        </w:rPr>
      </w:pPr>
    </w:p>
    <w:p w:rsidR="00A04EC5" w:rsidRDefault="00A04EC5" w:rsidP="00A04EC5">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 21</w:t>
      </w:r>
    </w:p>
    <w:p w:rsidR="007C1608" w:rsidRPr="007C1608" w:rsidRDefault="007C1608" w:rsidP="00A04EC5">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t xml:space="preserve">Czy Zamawiający wymaga aby zaoferowane paski testowe do </w:t>
      </w:r>
      <w:proofErr w:type="spellStart"/>
      <w:r w:rsidRPr="007C1608">
        <w:rPr>
          <w:rFonts w:ascii="Times New Roman" w:eastAsia="Times New Roman" w:hAnsi="Times New Roman"/>
          <w:b/>
          <w:sz w:val="24"/>
          <w:szCs w:val="24"/>
          <w:lang w:eastAsia="pl-PL"/>
        </w:rPr>
        <w:t>glukometrów</w:t>
      </w:r>
      <w:proofErr w:type="spellEnd"/>
      <w:r w:rsidRPr="007C1608">
        <w:rPr>
          <w:rFonts w:ascii="Times New Roman" w:eastAsia="Times New Roman" w:hAnsi="Times New Roman"/>
          <w:b/>
          <w:sz w:val="24"/>
          <w:szCs w:val="24"/>
          <w:lang w:eastAsia="pl-PL"/>
        </w:rPr>
        <w:t xml:space="preserve"> umożliwiały pomiary w zakresie hematokrytu równym  20-60%, co pozwoli na bezpieczne uzyskanie precyzyjnych wyników u pacjentów z niskimi wartościami hematokrytu, np. w stanach niedokrwistości lub po obfitych krwawieniach – zakres HCT wynoszący 20-60% jest obecnie standardem we wszystkich nowszych modelach pasków?</w:t>
      </w:r>
    </w:p>
    <w:p w:rsidR="00E04F50" w:rsidRDefault="00E04F50" w:rsidP="00E04F50">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autoSpaceDE w:val="0"/>
        <w:autoSpaceDN w:val="0"/>
        <w:adjustRightInd w:val="0"/>
        <w:spacing w:after="0" w:line="240" w:lineRule="auto"/>
        <w:ind w:left="425" w:hanging="425"/>
        <w:jc w:val="both"/>
        <w:rPr>
          <w:rFonts w:ascii="Times New Roman" w:eastAsia="Times New Roman" w:hAnsi="Times New Roman"/>
          <w:b/>
          <w:sz w:val="24"/>
          <w:szCs w:val="24"/>
          <w:lang w:eastAsia="pl-PL"/>
        </w:rPr>
      </w:pPr>
    </w:p>
    <w:p w:rsidR="007956B3" w:rsidRDefault="007956B3" w:rsidP="007956B3">
      <w:pPr>
        <w:suppressAutoHyphens/>
        <w:spacing w:after="0" w:line="240" w:lineRule="auto"/>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Pyt. 22</w:t>
      </w:r>
    </w:p>
    <w:p w:rsidR="007C1608" w:rsidRPr="007C1608" w:rsidRDefault="007C1608" w:rsidP="007956B3">
      <w:pPr>
        <w:suppressAutoHyphens/>
        <w:spacing w:after="0" w:line="240" w:lineRule="auto"/>
        <w:jc w:val="both"/>
        <w:rPr>
          <w:rFonts w:ascii="Times New Roman" w:eastAsia="Times New Roman" w:hAnsi="Times New Roman"/>
          <w:b/>
          <w:sz w:val="24"/>
          <w:szCs w:val="24"/>
          <w:lang w:eastAsia="ar-SA"/>
        </w:rPr>
      </w:pPr>
      <w:r w:rsidRPr="007C1608">
        <w:rPr>
          <w:rFonts w:ascii="Times New Roman" w:eastAsia="Times New Roman" w:hAnsi="Times New Roman"/>
          <w:b/>
          <w:color w:val="000000"/>
          <w:sz w:val="24"/>
          <w:szCs w:val="24"/>
          <w:lang w:eastAsia="ar-SA"/>
        </w:rPr>
        <w:t xml:space="preserve">Czy Zamawiający wymaga, aby do badania wykorzystywany był na paskach testowych enzym Oksydaza Glukozowa (GOD), </w:t>
      </w:r>
      <w:r w:rsidRPr="007C1608">
        <w:rPr>
          <w:rFonts w:ascii="Times New Roman" w:eastAsia="Times New Roman" w:hAnsi="Times New Roman"/>
          <w:b/>
          <w:sz w:val="24"/>
          <w:szCs w:val="24"/>
          <w:lang w:eastAsia="ar-SA"/>
        </w:rPr>
        <w:t xml:space="preserve">zapewnia on maksymalną minimalizację zafałszowań pomiaru - obecnych w  próbce krwi ponad 70 substancji </w:t>
      </w:r>
      <w:proofErr w:type="spellStart"/>
      <w:r w:rsidRPr="007C1608">
        <w:rPr>
          <w:rFonts w:ascii="Times New Roman" w:eastAsia="Times New Roman" w:hAnsi="Times New Roman"/>
          <w:b/>
          <w:sz w:val="24"/>
          <w:szCs w:val="24"/>
          <w:lang w:eastAsia="ar-SA"/>
        </w:rPr>
        <w:t>endo</w:t>
      </w:r>
      <w:proofErr w:type="spellEnd"/>
      <w:r w:rsidRPr="007C1608">
        <w:rPr>
          <w:rFonts w:ascii="Times New Roman" w:eastAsia="Times New Roman" w:hAnsi="Times New Roman"/>
          <w:b/>
          <w:sz w:val="24"/>
          <w:szCs w:val="24"/>
          <w:lang w:eastAsia="ar-SA"/>
        </w:rPr>
        <w:t xml:space="preserve"> i egzogennych nie ma wpływu na wyniki pomiarów ?</w:t>
      </w:r>
    </w:p>
    <w:p w:rsidR="00792029" w:rsidRDefault="00792029" w:rsidP="00792029">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spacing w:after="0" w:line="240" w:lineRule="auto"/>
        <w:ind w:left="425" w:hanging="425"/>
        <w:jc w:val="both"/>
        <w:rPr>
          <w:rFonts w:ascii="Times New Roman" w:eastAsia="Times New Roman" w:hAnsi="Times New Roman"/>
          <w:b/>
          <w:sz w:val="24"/>
          <w:szCs w:val="24"/>
          <w:lang w:eastAsia="ar-SA"/>
        </w:rPr>
      </w:pPr>
    </w:p>
    <w:p w:rsidR="007956B3" w:rsidRDefault="007956B3" w:rsidP="007956B3">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 23</w:t>
      </w:r>
    </w:p>
    <w:p w:rsidR="007C1608" w:rsidRPr="007C1608" w:rsidRDefault="007C1608" w:rsidP="007956B3">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lastRenderedPageBreak/>
        <w:t>Czy Zamawiający wymaga refundacji wyrobu przez NFZ ? Zamawiający ogłosił postępowanie dotyczące dostaw do Apteki Szpitalnej, nie ogólnodostępnej. Taki wymóg w przypadku Apteki Szpitalnej nie jest niczym uzasadniony, wyklucza z postępowania wielu wykonawców, ogranicza konkurencję i tym samym powoduje zawyżenie proponowanych przez dopuszczonych Wykonawców cen. Obecność wyrobu na liście refundacyjnej świadczy jedynie o objęciu tego wyrobu refundacją przez Ministerstwo Zdrowia , nie jest zaś dowodem na sprawdzenie jakości wyrobu przez NFZ czy MZ, ani dowodem na posiadanie przez wyrób jakichkolwiek certyfikatów.</w:t>
      </w:r>
    </w:p>
    <w:p w:rsidR="00316AB9" w:rsidRDefault="00316AB9" w:rsidP="00316AB9">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suppressAutoHyphens/>
        <w:spacing w:after="0" w:line="240" w:lineRule="auto"/>
        <w:ind w:left="425" w:hanging="425"/>
        <w:jc w:val="both"/>
        <w:rPr>
          <w:rFonts w:ascii="Times New Roman" w:eastAsia="Times New Roman" w:hAnsi="Times New Roman"/>
          <w:b/>
          <w:sz w:val="24"/>
          <w:szCs w:val="24"/>
          <w:lang w:eastAsia="pl-PL"/>
        </w:rPr>
      </w:pPr>
    </w:p>
    <w:p w:rsidR="007956B3" w:rsidRDefault="007956B3" w:rsidP="007956B3">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 24</w:t>
      </w:r>
    </w:p>
    <w:p w:rsidR="007C1608" w:rsidRPr="007C1608" w:rsidRDefault="007C1608" w:rsidP="007956B3">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t xml:space="preserve">Czy Zamawiający wymaga spełniania przez oferowane </w:t>
      </w:r>
      <w:proofErr w:type="spellStart"/>
      <w:r w:rsidRPr="007C1608">
        <w:rPr>
          <w:rFonts w:ascii="Times New Roman" w:eastAsia="Times New Roman" w:hAnsi="Times New Roman"/>
          <w:b/>
          <w:sz w:val="24"/>
          <w:szCs w:val="24"/>
          <w:lang w:eastAsia="pl-PL"/>
        </w:rPr>
        <w:t>glukometry</w:t>
      </w:r>
      <w:proofErr w:type="spellEnd"/>
      <w:r w:rsidRPr="007C1608">
        <w:rPr>
          <w:rFonts w:ascii="Times New Roman" w:eastAsia="Times New Roman" w:hAnsi="Times New Roman"/>
          <w:b/>
          <w:sz w:val="24"/>
          <w:szCs w:val="24"/>
          <w:lang w:eastAsia="pl-PL"/>
        </w:rPr>
        <w:t xml:space="preserve"> normy ISO 15197:2013 ?  N</w:t>
      </w:r>
      <w:r w:rsidRPr="007C1608">
        <w:rPr>
          <w:rFonts w:ascii="Times New Roman" w:eastAsia="Times New Roman" w:hAnsi="Times New Roman"/>
          <w:b/>
          <w:sz w:val="24"/>
          <w:szCs w:val="24"/>
          <w:lang w:eastAsia="ar-SA"/>
        </w:rPr>
        <w:t xml:space="preserve">orma ISO 15197-2013 zacznie  obowiązywać dopiero od 2016 roku. </w:t>
      </w:r>
    </w:p>
    <w:p w:rsidR="00316AB9" w:rsidRDefault="00316AB9" w:rsidP="00316AB9">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suppressAutoHyphens/>
        <w:spacing w:after="0" w:line="240" w:lineRule="auto"/>
        <w:ind w:left="425" w:hanging="425"/>
        <w:jc w:val="both"/>
        <w:rPr>
          <w:rFonts w:ascii="Times New Roman" w:eastAsia="Times New Roman" w:hAnsi="Times New Roman"/>
          <w:b/>
          <w:sz w:val="24"/>
          <w:szCs w:val="24"/>
          <w:lang w:eastAsia="pl-PL"/>
        </w:rPr>
      </w:pPr>
    </w:p>
    <w:p w:rsidR="007956B3" w:rsidRDefault="007956B3" w:rsidP="007956B3">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 25</w:t>
      </w:r>
    </w:p>
    <w:p w:rsidR="007C1608" w:rsidRPr="007C1608" w:rsidRDefault="007C1608" w:rsidP="007956B3">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t xml:space="preserve">Czy Zamawiający  wymaga spełniania przez oferowane </w:t>
      </w:r>
      <w:proofErr w:type="spellStart"/>
      <w:r w:rsidRPr="007C1608">
        <w:rPr>
          <w:rFonts w:ascii="Times New Roman" w:eastAsia="Times New Roman" w:hAnsi="Times New Roman"/>
          <w:b/>
          <w:sz w:val="24"/>
          <w:szCs w:val="24"/>
          <w:lang w:eastAsia="pl-PL"/>
        </w:rPr>
        <w:t>glukometry</w:t>
      </w:r>
      <w:proofErr w:type="spellEnd"/>
      <w:r w:rsidRPr="007C1608">
        <w:rPr>
          <w:rFonts w:ascii="Times New Roman" w:eastAsia="Times New Roman" w:hAnsi="Times New Roman"/>
          <w:b/>
          <w:sz w:val="24"/>
          <w:szCs w:val="24"/>
          <w:lang w:eastAsia="pl-PL"/>
        </w:rPr>
        <w:t xml:space="preserve"> zaleceń Polskiego Towarzystwa Diabetologicznego ? </w:t>
      </w:r>
    </w:p>
    <w:p w:rsidR="007C1608" w:rsidRPr="007C1608" w:rsidRDefault="007C1608" w:rsidP="00A04EC5">
      <w:pPr>
        <w:autoSpaceDE w:val="0"/>
        <w:autoSpaceDN w:val="0"/>
        <w:adjustRightInd w:val="0"/>
        <w:spacing w:after="0" w:line="240" w:lineRule="auto"/>
        <w:ind w:left="425" w:hanging="425"/>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t>Zalecenia PTD brzmią – tu cytat:</w:t>
      </w:r>
    </w:p>
    <w:p w:rsidR="007C1608" w:rsidRPr="007C1608" w:rsidRDefault="007C1608" w:rsidP="007956B3">
      <w:pPr>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t xml:space="preserve">„Do </w:t>
      </w:r>
      <w:r w:rsidRPr="007C1608">
        <w:rPr>
          <w:rFonts w:ascii="Times New Roman" w:eastAsia="Times New Roman" w:hAnsi="Times New Roman"/>
          <w:b/>
          <w:sz w:val="24"/>
          <w:szCs w:val="24"/>
          <w:u w:val="single"/>
          <w:lang w:eastAsia="pl-PL"/>
        </w:rPr>
        <w:t xml:space="preserve">samokontroli </w:t>
      </w:r>
      <w:r w:rsidRPr="007C1608">
        <w:rPr>
          <w:rFonts w:ascii="Times New Roman" w:eastAsia="Times New Roman" w:hAnsi="Times New Roman"/>
          <w:b/>
          <w:sz w:val="24"/>
          <w:szCs w:val="24"/>
          <w:lang w:eastAsia="pl-PL"/>
        </w:rPr>
        <w:t xml:space="preserve">glikemii zaleca się używanie </w:t>
      </w:r>
      <w:proofErr w:type="spellStart"/>
      <w:r w:rsidRPr="007C1608">
        <w:rPr>
          <w:rFonts w:ascii="Times New Roman" w:eastAsia="Times New Roman" w:hAnsi="Times New Roman"/>
          <w:b/>
          <w:sz w:val="24"/>
          <w:szCs w:val="24"/>
          <w:lang w:eastAsia="pl-PL"/>
        </w:rPr>
        <w:t>glukometrów</w:t>
      </w:r>
      <w:proofErr w:type="spellEnd"/>
      <w:r w:rsidRPr="007C1608">
        <w:rPr>
          <w:rFonts w:ascii="Times New Roman" w:eastAsia="Times New Roman" w:hAnsi="Times New Roman"/>
          <w:b/>
          <w:sz w:val="24"/>
          <w:szCs w:val="24"/>
          <w:lang w:eastAsia="pl-PL"/>
        </w:rPr>
        <w:t xml:space="preserve"> przedstawiających jako wynik badania stężenie glukozy w osoczu krwi, których deklarowany błąd oznaczenia nie przekracza 15% dla stężeń glukozy </w:t>
      </w:r>
      <w:r w:rsidRPr="007C1608">
        <w:rPr>
          <w:rFonts w:ascii="Times New Roman" w:eastAsia="SymbolPropPL-Regular" w:hAnsi="Times New Roman"/>
          <w:b/>
          <w:sz w:val="24"/>
          <w:szCs w:val="24"/>
          <w:lang w:eastAsia="pl-PL"/>
        </w:rPr>
        <w:t xml:space="preserve">≥ </w:t>
      </w:r>
      <w:r w:rsidRPr="007C1608">
        <w:rPr>
          <w:rFonts w:ascii="Times New Roman" w:eastAsia="Times New Roman" w:hAnsi="Times New Roman"/>
          <w:b/>
          <w:sz w:val="24"/>
          <w:szCs w:val="24"/>
          <w:lang w:eastAsia="pl-PL"/>
        </w:rPr>
        <w:t xml:space="preserve">100 mg/dl (5,6 </w:t>
      </w:r>
      <w:proofErr w:type="spellStart"/>
      <w:r w:rsidRPr="007C1608">
        <w:rPr>
          <w:rFonts w:ascii="Times New Roman" w:eastAsia="Times New Roman" w:hAnsi="Times New Roman"/>
          <w:b/>
          <w:sz w:val="24"/>
          <w:szCs w:val="24"/>
          <w:lang w:eastAsia="pl-PL"/>
        </w:rPr>
        <w:t>mmol</w:t>
      </w:r>
      <w:proofErr w:type="spellEnd"/>
      <w:r w:rsidRPr="007C1608">
        <w:rPr>
          <w:rFonts w:ascii="Times New Roman" w:eastAsia="Times New Roman" w:hAnsi="Times New Roman"/>
          <w:b/>
          <w:sz w:val="24"/>
          <w:szCs w:val="24"/>
          <w:lang w:eastAsia="pl-PL"/>
        </w:rPr>
        <w:t xml:space="preserve">/l) i 15 mg/dl (0,8 </w:t>
      </w:r>
      <w:proofErr w:type="spellStart"/>
      <w:r w:rsidRPr="007C1608">
        <w:rPr>
          <w:rFonts w:ascii="Times New Roman" w:eastAsia="Times New Roman" w:hAnsi="Times New Roman"/>
          <w:b/>
          <w:sz w:val="24"/>
          <w:szCs w:val="24"/>
          <w:lang w:eastAsia="pl-PL"/>
        </w:rPr>
        <w:t>mmol</w:t>
      </w:r>
      <w:proofErr w:type="spellEnd"/>
      <w:r w:rsidRPr="007C1608">
        <w:rPr>
          <w:rFonts w:ascii="Times New Roman" w:eastAsia="Times New Roman" w:hAnsi="Times New Roman"/>
          <w:b/>
          <w:sz w:val="24"/>
          <w:szCs w:val="24"/>
          <w:lang w:eastAsia="pl-PL"/>
        </w:rPr>
        <w:t xml:space="preserve">/l) w przypadku stężeń glukozy &lt; 100 mg/dl (5,6 </w:t>
      </w:r>
      <w:proofErr w:type="spellStart"/>
      <w:r w:rsidRPr="007C1608">
        <w:rPr>
          <w:rFonts w:ascii="Times New Roman" w:eastAsia="Times New Roman" w:hAnsi="Times New Roman"/>
          <w:b/>
          <w:sz w:val="24"/>
          <w:szCs w:val="24"/>
          <w:lang w:eastAsia="pl-PL"/>
        </w:rPr>
        <w:t>mmol</w:t>
      </w:r>
      <w:proofErr w:type="spellEnd"/>
      <w:r w:rsidRPr="007C1608">
        <w:rPr>
          <w:rFonts w:ascii="Times New Roman" w:eastAsia="Times New Roman" w:hAnsi="Times New Roman"/>
          <w:b/>
          <w:sz w:val="24"/>
          <w:szCs w:val="24"/>
          <w:lang w:eastAsia="pl-PL"/>
        </w:rPr>
        <w:t>/l).”</w:t>
      </w:r>
    </w:p>
    <w:p w:rsidR="007C1608" w:rsidRPr="007C1608" w:rsidRDefault="007C1608" w:rsidP="007956B3">
      <w:pPr>
        <w:autoSpaceDE w:val="0"/>
        <w:autoSpaceDN w:val="0"/>
        <w:adjustRightInd w:val="0"/>
        <w:spacing w:after="0" w:line="240" w:lineRule="auto"/>
        <w:jc w:val="both"/>
        <w:rPr>
          <w:rFonts w:ascii="Times New Roman" w:eastAsia="Times New Roman" w:hAnsi="Times New Roman"/>
          <w:b/>
          <w:sz w:val="24"/>
          <w:szCs w:val="24"/>
          <w:lang w:eastAsia="ar-SA"/>
        </w:rPr>
      </w:pPr>
      <w:r w:rsidRPr="007C1608">
        <w:rPr>
          <w:rFonts w:ascii="Times New Roman" w:eastAsia="Times New Roman" w:hAnsi="Times New Roman"/>
          <w:b/>
          <w:sz w:val="24"/>
          <w:szCs w:val="24"/>
          <w:lang w:eastAsia="pl-PL"/>
        </w:rPr>
        <w:t xml:space="preserve">Wyraźnie więc mówią o samokontroli glikemii, nie zaś o pomiarach w warunkach lecznictwa zamkniętego. Poza tym, </w:t>
      </w:r>
      <w:r w:rsidRPr="007C1608">
        <w:rPr>
          <w:rFonts w:ascii="Times New Roman" w:eastAsia="Times New Roman" w:hAnsi="Times New Roman"/>
          <w:b/>
          <w:sz w:val="24"/>
          <w:szCs w:val="24"/>
          <w:lang w:eastAsia="ar-SA"/>
        </w:rPr>
        <w:t xml:space="preserve">zalecenia PTD oparte są o normę ISO 15197-2013 mająca obowiązywać dopiero od 2016 roku. </w:t>
      </w:r>
    </w:p>
    <w:p w:rsidR="00316AB9" w:rsidRDefault="00316AB9" w:rsidP="00316AB9">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autoSpaceDE w:val="0"/>
        <w:autoSpaceDN w:val="0"/>
        <w:adjustRightInd w:val="0"/>
        <w:spacing w:after="0" w:line="240" w:lineRule="auto"/>
        <w:ind w:left="425" w:hanging="425"/>
        <w:jc w:val="both"/>
        <w:rPr>
          <w:rFonts w:ascii="Times New Roman" w:eastAsia="Times New Roman" w:hAnsi="Times New Roman"/>
          <w:b/>
          <w:sz w:val="24"/>
          <w:szCs w:val="24"/>
          <w:lang w:eastAsia="ar-SA"/>
        </w:rPr>
      </w:pPr>
    </w:p>
    <w:p w:rsidR="007956B3" w:rsidRDefault="007956B3" w:rsidP="007956B3">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Pyt. 26</w:t>
      </w:r>
    </w:p>
    <w:p w:rsidR="007C1608" w:rsidRPr="007C1608" w:rsidRDefault="007C1608" w:rsidP="007956B3">
      <w:pPr>
        <w:suppressAutoHyphens/>
        <w:autoSpaceDE w:val="0"/>
        <w:autoSpaceDN w:val="0"/>
        <w:adjustRightInd w:val="0"/>
        <w:spacing w:after="0" w:line="240" w:lineRule="auto"/>
        <w:jc w:val="both"/>
        <w:rPr>
          <w:rFonts w:ascii="Times New Roman" w:eastAsia="Times New Roman" w:hAnsi="Times New Roman"/>
          <w:b/>
          <w:sz w:val="24"/>
          <w:szCs w:val="24"/>
          <w:lang w:eastAsia="pl-PL"/>
        </w:rPr>
      </w:pPr>
      <w:r w:rsidRPr="007C1608">
        <w:rPr>
          <w:rFonts w:ascii="Times New Roman" w:eastAsia="Times New Roman" w:hAnsi="Times New Roman"/>
          <w:b/>
          <w:sz w:val="24"/>
          <w:szCs w:val="24"/>
          <w:lang w:eastAsia="pl-PL"/>
        </w:rPr>
        <w:t>Czy Zamawiający, m</w:t>
      </w:r>
      <w:r w:rsidRPr="007C1608">
        <w:rPr>
          <w:rFonts w:ascii="Times New Roman" w:eastAsia="Times New Roman" w:hAnsi="Times New Roman"/>
          <w:b/>
          <w:sz w:val="24"/>
          <w:szCs w:val="24"/>
          <w:lang w:eastAsia="ar-SA"/>
        </w:rPr>
        <w:t>ając na względzie fundamentalne zasady polskiego jak i europejskiego sytemu zamówień publicznych  i wiedząc, że każdorazowo postępowanie o udzielenie zamówienia publicznego Zamawiający przygotowuje i przeprowadza w sposób zapewniający zachowanie uczciwej konkurencji oraz równe traktowanie wykonawców dopuści do postępowania paski dystrybuowana bezpośrednio przez producenta ? Producent gwarantuje Państwu cenę niższą, niż hurtownia, przynajmniej o kwotę marży hurtowni. Ponadto producentów obowiązują dokładnie te same obostrzenia w zakresie przechowywania i  transportu wyrobów medycznych, co hurtownie.</w:t>
      </w:r>
    </w:p>
    <w:p w:rsidR="00316AB9" w:rsidRDefault="00316AB9" w:rsidP="00316AB9">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autoSpaceDE w:val="0"/>
        <w:autoSpaceDN w:val="0"/>
        <w:adjustRightInd w:val="0"/>
        <w:spacing w:after="0" w:line="240" w:lineRule="auto"/>
        <w:ind w:left="425" w:hanging="425"/>
        <w:jc w:val="both"/>
        <w:rPr>
          <w:rFonts w:ascii="Times New Roman" w:eastAsia="Times New Roman" w:hAnsi="Times New Roman"/>
          <w:b/>
          <w:sz w:val="24"/>
          <w:szCs w:val="24"/>
          <w:lang w:eastAsia="pl-PL"/>
        </w:rPr>
      </w:pPr>
    </w:p>
    <w:p w:rsidR="002F40E4" w:rsidRDefault="002F40E4" w:rsidP="002F40E4">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Pyt. 27</w:t>
      </w:r>
    </w:p>
    <w:p w:rsidR="007C1608" w:rsidRPr="007C1608" w:rsidRDefault="007C1608" w:rsidP="002F40E4">
      <w:pPr>
        <w:suppressAutoHyphens/>
        <w:spacing w:after="0" w:line="240" w:lineRule="auto"/>
        <w:jc w:val="both"/>
        <w:rPr>
          <w:rFonts w:ascii="Times New Roman" w:eastAsia="Times New Roman" w:hAnsi="Times New Roman"/>
          <w:b/>
          <w:sz w:val="24"/>
          <w:szCs w:val="24"/>
          <w:lang w:eastAsia="ar-SA"/>
        </w:rPr>
      </w:pPr>
      <w:r w:rsidRPr="007C1608">
        <w:rPr>
          <w:rFonts w:ascii="Times New Roman" w:eastAsia="Times New Roman" w:hAnsi="Times New Roman"/>
          <w:b/>
          <w:sz w:val="24"/>
          <w:szCs w:val="24"/>
          <w:lang w:eastAsia="ar-SA"/>
        </w:rPr>
        <w:t xml:space="preserve">Czy Zamawiający wymaga aby każdy </w:t>
      </w:r>
      <w:proofErr w:type="spellStart"/>
      <w:r w:rsidRPr="007C1608">
        <w:rPr>
          <w:rFonts w:ascii="Times New Roman" w:eastAsia="Times New Roman" w:hAnsi="Times New Roman"/>
          <w:b/>
          <w:sz w:val="24"/>
          <w:szCs w:val="24"/>
          <w:lang w:eastAsia="ar-SA"/>
        </w:rPr>
        <w:t>glukometr</w:t>
      </w:r>
      <w:proofErr w:type="spellEnd"/>
      <w:r w:rsidRPr="007C1608">
        <w:rPr>
          <w:rFonts w:ascii="Times New Roman" w:eastAsia="Times New Roman" w:hAnsi="Times New Roman"/>
          <w:b/>
          <w:sz w:val="24"/>
          <w:szCs w:val="24"/>
          <w:lang w:eastAsia="ar-SA"/>
        </w:rPr>
        <w:t xml:space="preserve"> wyposażony był w  pasek kontrolny, umożliwiający szybkie samodzielne przetestowanie poprawności działania elektroniki </w:t>
      </w:r>
      <w:proofErr w:type="spellStart"/>
      <w:r w:rsidRPr="007C1608">
        <w:rPr>
          <w:rFonts w:ascii="Times New Roman" w:eastAsia="Times New Roman" w:hAnsi="Times New Roman"/>
          <w:b/>
          <w:sz w:val="24"/>
          <w:szCs w:val="24"/>
          <w:lang w:eastAsia="ar-SA"/>
        </w:rPr>
        <w:t>glukometru</w:t>
      </w:r>
      <w:proofErr w:type="spellEnd"/>
      <w:r w:rsidRPr="007C1608">
        <w:rPr>
          <w:rFonts w:ascii="Times New Roman" w:eastAsia="Times New Roman" w:hAnsi="Times New Roman"/>
          <w:b/>
          <w:sz w:val="24"/>
          <w:szCs w:val="24"/>
          <w:lang w:eastAsia="ar-SA"/>
        </w:rPr>
        <w:t xml:space="preserve"> w każdych warunkach, bez potrzeby współpracy z serwisem ?</w:t>
      </w:r>
    </w:p>
    <w:p w:rsidR="00316AB9" w:rsidRDefault="00316AB9" w:rsidP="00316AB9">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7C1608" w:rsidRPr="007C1608" w:rsidRDefault="007C1608" w:rsidP="00A04EC5">
      <w:pPr>
        <w:suppressAutoHyphens/>
        <w:spacing w:after="0" w:line="240" w:lineRule="auto"/>
        <w:ind w:left="425" w:hanging="425"/>
        <w:jc w:val="both"/>
        <w:rPr>
          <w:rFonts w:ascii="Times New Roman" w:eastAsia="Times New Roman" w:hAnsi="Times New Roman"/>
          <w:b/>
          <w:sz w:val="24"/>
          <w:szCs w:val="24"/>
          <w:lang w:eastAsia="ar-SA"/>
        </w:rPr>
      </w:pPr>
    </w:p>
    <w:p w:rsidR="002F40E4" w:rsidRDefault="002F40E4" w:rsidP="002F40E4">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Pyt. 28</w:t>
      </w:r>
    </w:p>
    <w:p w:rsidR="007C1608" w:rsidRPr="007C1608" w:rsidRDefault="007C1608" w:rsidP="002F40E4">
      <w:pPr>
        <w:suppressAutoHyphens/>
        <w:spacing w:after="0" w:line="240" w:lineRule="auto"/>
        <w:jc w:val="both"/>
        <w:rPr>
          <w:rFonts w:ascii="Times New Roman" w:eastAsia="Times New Roman" w:hAnsi="Times New Roman"/>
          <w:b/>
          <w:sz w:val="24"/>
          <w:szCs w:val="24"/>
          <w:lang w:eastAsia="ar-SA"/>
        </w:rPr>
      </w:pPr>
      <w:r w:rsidRPr="007C1608">
        <w:rPr>
          <w:rFonts w:ascii="Times New Roman" w:eastAsia="Times New Roman" w:hAnsi="Times New Roman"/>
          <w:b/>
          <w:sz w:val="24"/>
          <w:szCs w:val="24"/>
          <w:lang w:eastAsia="ar-SA"/>
        </w:rPr>
        <w:t xml:space="preserve">Czy Zamawiający wymaga, żeby paski wyposażone były w złotą elektrodę - zastosowanie złota ma na celu zminimalizowanie zakłóceń w trakcie pomiaru – w technologii </w:t>
      </w:r>
      <w:proofErr w:type="spellStart"/>
      <w:r w:rsidRPr="007C1608">
        <w:rPr>
          <w:rFonts w:ascii="Times New Roman" w:eastAsia="Times New Roman" w:hAnsi="Times New Roman"/>
          <w:b/>
          <w:sz w:val="24"/>
          <w:szCs w:val="24"/>
          <w:lang w:eastAsia="ar-SA"/>
        </w:rPr>
        <w:t>biosensorycznej</w:t>
      </w:r>
      <w:proofErr w:type="spellEnd"/>
      <w:r w:rsidRPr="007C1608">
        <w:rPr>
          <w:rFonts w:ascii="Times New Roman" w:eastAsia="Times New Roman" w:hAnsi="Times New Roman"/>
          <w:b/>
          <w:sz w:val="24"/>
          <w:szCs w:val="24"/>
          <w:lang w:eastAsia="ar-SA"/>
        </w:rPr>
        <w:t xml:space="preserve"> jakość elektrody jest kluczowa ?</w:t>
      </w:r>
    </w:p>
    <w:p w:rsidR="00316AB9" w:rsidRDefault="00316AB9" w:rsidP="00316AB9">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lastRenderedPageBreak/>
        <w:t>Odp. Zgodnie z zapisami SIWZ.</w:t>
      </w:r>
    </w:p>
    <w:p w:rsidR="007C1608" w:rsidRPr="007C1608" w:rsidRDefault="007C1608" w:rsidP="00A04EC5">
      <w:pPr>
        <w:suppressAutoHyphens/>
        <w:spacing w:after="0" w:line="240" w:lineRule="auto"/>
        <w:ind w:left="425" w:hanging="425"/>
        <w:jc w:val="both"/>
        <w:rPr>
          <w:rFonts w:ascii="Times New Roman" w:eastAsia="Times New Roman" w:hAnsi="Times New Roman"/>
          <w:b/>
          <w:sz w:val="24"/>
          <w:szCs w:val="24"/>
          <w:lang w:eastAsia="ar-SA"/>
        </w:rPr>
      </w:pPr>
    </w:p>
    <w:p w:rsidR="002F40E4" w:rsidRDefault="002F40E4" w:rsidP="002F40E4">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Pyt. 29</w:t>
      </w:r>
    </w:p>
    <w:p w:rsidR="007C1608" w:rsidRPr="007C1608" w:rsidRDefault="007C1608" w:rsidP="002F40E4">
      <w:pPr>
        <w:suppressAutoHyphens/>
        <w:spacing w:after="0" w:line="240" w:lineRule="auto"/>
        <w:jc w:val="both"/>
        <w:rPr>
          <w:rFonts w:ascii="Times New Roman" w:eastAsia="Times New Roman" w:hAnsi="Times New Roman"/>
          <w:b/>
          <w:sz w:val="24"/>
          <w:szCs w:val="24"/>
          <w:lang w:eastAsia="ar-SA"/>
        </w:rPr>
      </w:pPr>
      <w:r w:rsidRPr="007C1608">
        <w:rPr>
          <w:rFonts w:ascii="Times New Roman" w:eastAsia="Times New Roman" w:hAnsi="Times New Roman"/>
          <w:b/>
          <w:sz w:val="24"/>
          <w:szCs w:val="24"/>
          <w:lang w:eastAsia="ar-SA"/>
        </w:rPr>
        <w:t xml:space="preserve">Czy Zamawiający wymaga, aby zaoferowane </w:t>
      </w:r>
      <w:proofErr w:type="spellStart"/>
      <w:r w:rsidRPr="007C1608">
        <w:rPr>
          <w:rFonts w:ascii="Times New Roman" w:eastAsia="Times New Roman" w:hAnsi="Times New Roman"/>
          <w:b/>
          <w:sz w:val="24"/>
          <w:szCs w:val="24"/>
          <w:lang w:eastAsia="ar-SA"/>
        </w:rPr>
        <w:t>glukometry</w:t>
      </w:r>
      <w:proofErr w:type="spellEnd"/>
      <w:r w:rsidRPr="007C1608">
        <w:rPr>
          <w:rFonts w:ascii="Times New Roman" w:eastAsia="Times New Roman" w:hAnsi="Times New Roman"/>
          <w:b/>
          <w:sz w:val="24"/>
          <w:szCs w:val="24"/>
          <w:lang w:eastAsia="ar-SA"/>
        </w:rPr>
        <w:t xml:space="preserve"> i paski testowe miały możliwość kontroli na 2 zakresach płynów kontrolnych – (niski i wysoki) ?</w:t>
      </w:r>
    </w:p>
    <w:p w:rsidR="00316AB9" w:rsidRDefault="00316AB9" w:rsidP="00316AB9">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2F40E4" w:rsidRPr="00C435AF" w:rsidRDefault="002F40E4" w:rsidP="002F40E4">
      <w:pPr>
        <w:spacing w:after="0" w:line="240" w:lineRule="auto"/>
        <w:jc w:val="both"/>
        <w:rPr>
          <w:rFonts w:ascii="Times New Roman" w:hAnsi="Times New Roman"/>
          <w:i/>
          <w:sz w:val="24"/>
          <w:szCs w:val="24"/>
        </w:rPr>
      </w:pPr>
    </w:p>
    <w:p w:rsidR="002F40E4" w:rsidRDefault="002F40E4" w:rsidP="002F40E4">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Pyt. 30</w:t>
      </w:r>
    </w:p>
    <w:p w:rsidR="007C1608" w:rsidRPr="007C1608" w:rsidRDefault="007C1608" w:rsidP="002F40E4">
      <w:pPr>
        <w:suppressAutoHyphens/>
        <w:autoSpaceDE w:val="0"/>
        <w:autoSpaceDN w:val="0"/>
        <w:adjustRightInd w:val="0"/>
        <w:spacing w:after="0" w:line="240" w:lineRule="auto"/>
        <w:jc w:val="both"/>
        <w:rPr>
          <w:rFonts w:ascii="Times New Roman" w:eastAsia="TimesNewRomanPSMT" w:hAnsi="Times New Roman"/>
          <w:b/>
          <w:sz w:val="24"/>
          <w:szCs w:val="24"/>
          <w:lang w:eastAsia="pl-PL"/>
        </w:rPr>
      </w:pPr>
      <w:r w:rsidRPr="007C1608">
        <w:rPr>
          <w:rFonts w:ascii="Times New Roman" w:eastAsia="Times New Roman" w:hAnsi="Times New Roman"/>
          <w:b/>
          <w:sz w:val="24"/>
          <w:szCs w:val="24"/>
          <w:lang w:eastAsia="ar-SA"/>
        </w:rPr>
        <w:t xml:space="preserve">Czy  Zamawiający dopuści do udziału w postępowaniu paski do </w:t>
      </w:r>
      <w:proofErr w:type="spellStart"/>
      <w:r w:rsidRPr="007C1608">
        <w:rPr>
          <w:rFonts w:ascii="Times New Roman" w:eastAsia="Times New Roman" w:hAnsi="Times New Roman"/>
          <w:b/>
          <w:sz w:val="24"/>
          <w:szCs w:val="24"/>
          <w:lang w:eastAsia="ar-SA"/>
        </w:rPr>
        <w:t>glukometrów</w:t>
      </w:r>
      <w:proofErr w:type="spellEnd"/>
      <w:r w:rsidRPr="007C1608">
        <w:rPr>
          <w:rFonts w:ascii="Times New Roman" w:eastAsia="Times New Roman" w:hAnsi="Times New Roman"/>
          <w:b/>
          <w:sz w:val="24"/>
          <w:szCs w:val="24"/>
          <w:lang w:eastAsia="ar-SA"/>
        </w:rPr>
        <w:t xml:space="preserve">, jeżeli </w:t>
      </w:r>
      <w:r w:rsidRPr="007C1608">
        <w:rPr>
          <w:rFonts w:ascii="Times New Roman" w:eastAsia="Times New Roman" w:hAnsi="Times New Roman"/>
          <w:b/>
          <w:sz w:val="24"/>
          <w:szCs w:val="24"/>
          <w:lang w:eastAsia="pl-PL"/>
        </w:rPr>
        <w:t xml:space="preserve">Wykonawca zobowiąże się, że do oferowanych przez siebie pasków dostarczy Zamawiającemu, na zasadach określonych przez Zamawiającego wymaganą ilość najnowocześniejszych obecnie </w:t>
      </w:r>
      <w:proofErr w:type="spellStart"/>
      <w:r w:rsidRPr="007C1608">
        <w:rPr>
          <w:rFonts w:ascii="Times New Roman" w:eastAsia="Times New Roman" w:hAnsi="Times New Roman"/>
          <w:b/>
          <w:sz w:val="24"/>
          <w:szCs w:val="24"/>
          <w:lang w:eastAsia="pl-PL"/>
        </w:rPr>
        <w:t>glukometrów</w:t>
      </w:r>
      <w:proofErr w:type="spellEnd"/>
      <w:r w:rsidRPr="007C1608">
        <w:rPr>
          <w:rFonts w:ascii="Times New Roman" w:eastAsia="Times New Roman" w:hAnsi="Times New Roman"/>
          <w:b/>
          <w:sz w:val="24"/>
          <w:szCs w:val="24"/>
          <w:lang w:eastAsia="pl-PL"/>
        </w:rPr>
        <w:t xml:space="preserve"> kompatybilnych z oferowanymi paskami, spełniających następujące parametry: brak kodowania, kapilara do automatycznego zasysania próbki krwi, </w:t>
      </w:r>
      <w:r w:rsidRPr="007C1608">
        <w:rPr>
          <w:rFonts w:ascii="Times New Roman" w:eastAsia="Times New Roman" w:hAnsi="Times New Roman"/>
          <w:b/>
          <w:sz w:val="24"/>
          <w:szCs w:val="24"/>
          <w:lang w:eastAsia="ar-SA"/>
        </w:rPr>
        <w:t xml:space="preserve">metoda pomiaru </w:t>
      </w:r>
      <w:proofErr w:type="spellStart"/>
      <w:r w:rsidRPr="007C1608">
        <w:rPr>
          <w:rFonts w:ascii="Times New Roman" w:eastAsia="Times New Roman" w:hAnsi="Times New Roman"/>
          <w:b/>
          <w:sz w:val="24"/>
          <w:szCs w:val="24"/>
          <w:lang w:eastAsia="ar-SA"/>
        </w:rPr>
        <w:t>biosensoryczna</w:t>
      </w:r>
      <w:proofErr w:type="spellEnd"/>
      <w:r w:rsidRPr="007C1608">
        <w:rPr>
          <w:rFonts w:ascii="Times New Roman" w:eastAsia="Times New Roman" w:hAnsi="Times New Roman"/>
          <w:b/>
          <w:sz w:val="24"/>
          <w:szCs w:val="24"/>
          <w:lang w:eastAsia="ar-SA"/>
        </w:rPr>
        <w:t>, zastosowany enzym GOD, możliwość alternatywnych miejsc nakłucia – dłoń, przedramię, standard ISO 15197:2003, o dokładności przy stężeniu glukozy ≤ 75 mg/dl ± 15% i dokładności przy stężeniu glukozy ≥ 75 mg/dl ± 20%,  temperatura przechowywania pasków 2-32</w:t>
      </w:r>
      <w:r w:rsidRPr="007C1608">
        <w:rPr>
          <w:rFonts w:ascii="Times New Roman" w:eastAsia="Times New Roman" w:hAnsi="Times New Roman"/>
          <w:b/>
          <w:sz w:val="24"/>
          <w:szCs w:val="24"/>
          <w:vertAlign w:val="superscript"/>
          <w:lang w:eastAsia="ar-SA"/>
        </w:rPr>
        <w:t>o</w:t>
      </w:r>
      <w:r w:rsidRPr="007C1608">
        <w:rPr>
          <w:rFonts w:ascii="Times New Roman" w:eastAsia="Times New Roman" w:hAnsi="Times New Roman"/>
          <w:b/>
          <w:sz w:val="24"/>
          <w:szCs w:val="24"/>
          <w:lang w:eastAsia="ar-SA"/>
        </w:rPr>
        <w:t>C, temperatura wykonania pomiaru 10-45</w:t>
      </w:r>
      <w:r w:rsidRPr="007C1608">
        <w:rPr>
          <w:rFonts w:ascii="Times New Roman" w:eastAsia="Times New Roman" w:hAnsi="Times New Roman"/>
          <w:b/>
          <w:sz w:val="24"/>
          <w:szCs w:val="24"/>
          <w:vertAlign w:val="superscript"/>
          <w:lang w:eastAsia="ar-SA"/>
        </w:rPr>
        <w:t>o</w:t>
      </w:r>
      <w:r w:rsidRPr="007C1608">
        <w:rPr>
          <w:rFonts w:ascii="Times New Roman" w:eastAsia="Times New Roman" w:hAnsi="Times New Roman"/>
          <w:b/>
          <w:sz w:val="24"/>
          <w:szCs w:val="24"/>
          <w:lang w:eastAsia="ar-SA"/>
        </w:rPr>
        <w:t xml:space="preserve">C, ostrzeżenie ketonowe pow. 240 mg/dl, zakres wyników 10-600 mg/dl, zakres hematokrytu 20-60%, kalibracja do osocza krwi, pomiar z krwi kapilarnej, próbka krwi 0,9 </w:t>
      </w:r>
      <w:proofErr w:type="spellStart"/>
      <w:r w:rsidRPr="007C1608">
        <w:rPr>
          <w:rFonts w:ascii="Times New Roman" w:eastAsia="Times New Roman" w:hAnsi="Times New Roman"/>
          <w:b/>
          <w:sz w:val="24"/>
          <w:szCs w:val="24"/>
          <w:lang w:eastAsia="ar-SA"/>
        </w:rPr>
        <w:t>mikrolitra</w:t>
      </w:r>
      <w:proofErr w:type="spellEnd"/>
      <w:r w:rsidRPr="007C1608">
        <w:rPr>
          <w:rFonts w:ascii="Times New Roman" w:eastAsia="Times New Roman" w:hAnsi="Times New Roman"/>
          <w:b/>
          <w:sz w:val="24"/>
          <w:szCs w:val="24"/>
          <w:lang w:eastAsia="ar-SA"/>
        </w:rPr>
        <w:t xml:space="preserve">, czas pomiaru 5 sekund, brak kontaktu krwi z </w:t>
      </w:r>
      <w:proofErr w:type="spellStart"/>
      <w:r w:rsidRPr="007C1608">
        <w:rPr>
          <w:rFonts w:ascii="Times New Roman" w:eastAsia="Times New Roman" w:hAnsi="Times New Roman"/>
          <w:b/>
          <w:sz w:val="24"/>
          <w:szCs w:val="24"/>
          <w:lang w:eastAsia="ar-SA"/>
        </w:rPr>
        <w:t>glukometrem</w:t>
      </w:r>
      <w:proofErr w:type="spellEnd"/>
      <w:r w:rsidRPr="007C1608">
        <w:rPr>
          <w:rFonts w:ascii="Times New Roman" w:eastAsia="Times New Roman" w:hAnsi="Times New Roman"/>
          <w:b/>
          <w:sz w:val="24"/>
          <w:szCs w:val="24"/>
          <w:lang w:eastAsia="ar-SA"/>
        </w:rPr>
        <w:t>, pobieranie krwi przez zasysanie, pamięć 500 pomiarów, zasilanie z ogólnodostępnych baterii 3V typu CR2032 . Opakowania pasków po 50 szt., stabilne 3 miesiące po otwarciu opakowania</w:t>
      </w:r>
    </w:p>
    <w:p w:rsidR="00316AB9" w:rsidRDefault="00316AB9" w:rsidP="00316AB9">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604C34" w:rsidRDefault="00604C34" w:rsidP="006C1FFE">
      <w:pPr>
        <w:spacing w:after="0" w:line="240" w:lineRule="auto"/>
        <w:ind w:left="425" w:hanging="425"/>
        <w:rPr>
          <w:rFonts w:ascii="Times New Roman" w:hAnsi="Times New Roman"/>
          <w:b/>
          <w:sz w:val="24"/>
          <w:szCs w:val="24"/>
        </w:rPr>
      </w:pPr>
    </w:p>
    <w:p w:rsidR="002F40E4" w:rsidRDefault="006C1FFE" w:rsidP="002F40E4">
      <w:pPr>
        <w:spacing w:after="0" w:line="240" w:lineRule="auto"/>
        <w:jc w:val="both"/>
        <w:rPr>
          <w:rFonts w:ascii="Times New Roman" w:hAnsi="Times New Roman"/>
          <w:b/>
          <w:sz w:val="24"/>
          <w:szCs w:val="24"/>
        </w:rPr>
      </w:pPr>
      <w:r>
        <w:rPr>
          <w:rFonts w:ascii="Times New Roman" w:hAnsi="Times New Roman"/>
          <w:b/>
          <w:sz w:val="24"/>
          <w:szCs w:val="24"/>
        </w:rPr>
        <w:t xml:space="preserve">Pyt. </w:t>
      </w:r>
      <w:r w:rsidR="002F40E4">
        <w:rPr>
          <w:rFonts w:ascii="Times New Roman" w:hAnsi="Times New Roman"/>
          <w:b/>
          <w:sz w:val="24"/>
          <w:szCs w:val="24"/>
        </w:rPr>
        <w:t>31</w:t>
      </w:r>
    </w:p>
    <w:p w:rsidR="006C1FFE" w:rsidRDefault="006C1FFE" w:rsidP="002F40E4">
      <w:pPr>
        <w:spacing w:after="0" w:line="240" w:lineRule="auto"/>
        <w:jc w:val="both"/>
        <w:rPr>
          <w:rFonts w:ascii="Times New Roman" w:hAnsi="Times New Roman"/>
          <w:b/>
          <w:sz w:val="24"/>
          <w:szCs w:val="24"/>
        </w:rPr>
      </w:pPr>
      <w:r>
        <w:rPr>
          <w:rFonts w:ascii="Times New Roman" w:hAnsi="Times New Roman"/>
          <w:b/>
          <w:sz w:val="24"/>
          <w:szCs w:val="24"/>
        </w:rPr>
        <w:t>Dotyczy pakietu nr XI:</w:t>
      </w:r>
      <w:r w:rsidR="001565CE">
        <w:rPr>
          <w:rFonts w:ascii="Times New Roman" w:hAnsi="Times New Roman"/>
          <w:b/>
          <w:sz w:val="24"/>
          <w:szCs w:val="24"/>
        </w:rPr>
        <w:t xml:space="preserve"> </w:t>
      </w:r>
      <w:r w:rsidR="002F40E4">
        <w:rPr>
          <w:rFonts w:ascii="Times New Roman" w:hAnsi="Times New Roman"/>
          <w:b/>
          <w:sz w:val="24"/>
          <w:szCs w:val="24"/>
        </w:rPr>
        <w:t>Czy Zamawiający dopuści zaoferowanie pasków konfekcjonowanych po 100 szt.</w:t>
      </w:r>
    </w:p>
    <w:p w:rsidR="00E033CF" w:rsidRPr="00E033CF" w:rsidRDefault="004742F6" w:rsidP="00E033CF">
      <w:pPr>
        <w:spacing w:after="0" w:line="240" w:lineRule="auto"/>
        <w:jc w:val="both"/>
        <w:rPr>
          <w:rFonts w:ascii="Times New Roman" w:hAnsi="Times New Roman"/>
          <w:i/>
          <w:sz w:val="24"/>
          <w:szCs w:val="24"/>
        </w:rPr>
      </w:pPr>
      <w:r w:rsidRPr="00E033CF">
        <w:rPr>
          <w:rFonts w:ascii="Times New Roman" w:hAnsi="Times New Roman"/>
          <w:i/>
          <w:color w:val="000000"/>
          <w:sz w:val="24"/>
          <w:szCs w:val="24"/>
        </w:rPr>
        <w:t xml:space="preserve">Odp. </w:t>
      </w:r>
      <w:r w:rsidR="00E033CF">
        <w:rPr>
          <w:rFonts w:ascii="Times New Roman" w:hAnsi="Times New Roman"/>
          <w:i/>
          <w:sz w:val="24"/>
          <w:szCs w:val="24"/>
        </w:rPr>
        <w:t>Zamawiający dopuszcza</w:t>
      </w:r>
      <w:r w:rsidR="00E033CF" w:rsidRPr="00E033CF">
        <w:rPr>
          <w:rFonts w:ascii="Times New Roman" w:hAnsi="Times New Roman"/>
          <w:i/>
          <w:sz w:val="24"/>
          <w:szCs w:val="24"/>
        </w:rPr>
        <w:t xml:space="preserve"> zaoferowanie pasków konfekcjonowanych po 100 szt.</w:t>
      </w:r>
    </w:p>
    <w:p w:rsidR="002F40E4" w:rsidRDefault="002F40E4" w:rsidP="00E033CF">
      <w:pPr>
        <w:tabs>
          <w:tab w:val="left" w:pos="6521"/>
        </w:tabs>
        <w:spacing w:after="0" w:line="240" w:lineRule="auto"/>
        <w:jc w:val="both"/>
        <w:rPr>
          <w:rFonts w:ascii="Times New Roman" w:hAnsi="Times New Roman"/>
          <w:i/>
          <w:sz w:val="24"/>
          <w:szCs w:val="24"/>
        </w:rPr>
      </w:pPr>
    </w:p>
    <w:p w:rsidR="002F40E4" w:rsidRDefault="002F40E4" w:rsidP="00082C18">
      <w:pPr>
        <w:spacing w:after="0" w:line="240" w:lineRule="auto"/>
        <w:jc w:val="both"/>
        <w:rPr>
          <w:rFonts w:ascii="Times New Roman" w:hAnsi="Times New Roman"/>
          <w:b/>
          <w:sz w:val="24"/>
          <w:szCs w:val="24"/>
        </w:rPr>
      </w:pPr>
      <w:r w:rsidRPr="002F40E4">
        <w:rPr>
          <w:rFonts w:ascii="Times New Roman" w:hAnsi="Times New Roman"/>
          <w:b/>
          <w:sz w:val="24"/>
          <w:szCs w:val="24"/>
        </w:rPr>
        <w:t>Pyt</w:t>
      </w:r>
      <w:r>
        <w:rPr>
          <w:rFonts w:ascii="Times New Roman" w:hAnsi="Times New Roman"/>
          <w:b/>
          <w:sz w:val="24"/>
          <w:szCs w:val="24"/>
        </w:rPr>
        <w:t>. 32</w:t>
      </w:r>
    </w:p>
    <w:p w:rsidR="002F40E4" w:rsidRDefault="002F40E4" w:rsidP="00082C18">
      <w:pPr>
        <w:spacing w:after="0" w:line="240" w:lineRule="auto"/>
        <w:jc w:val="both"/>
        <w:rPr>
          <w:rFonts w:ascii="Times New Roman" w:hAnsi="Times New Roman"/>
          <w:b/>
          <w:sz w:val="24"/>
          <w:szCs w:val="24"/>
        </w:rPr>
      </w:pPr>
      <w:r>
        <w:rPr>
          <w:rFonts w:ascii="Times New Roman" w:hAnsi="Times New Roman"/>
          <w:b/>
          <w:sz w:val="24"/>
          <w:szCs w:val="24"/>
        </w:rPr>
        <w:t>Czy Zamawiający w par. 2.4 na końcu doda frazę:</w:t>
      </w:r>
      <w:r w:rsidR="00830C85">
        <w:rPr>
          <w:rFonts w:ascii="Times New Roman" w:hAnsi="Times New Roman"/>
          <w:b/>
          <w:sz w:val="24"/>
          <w:szCs w:val="24"/>
        </w:rPr>
        <w:t xml:space="preserve"> „Korekta cen w przypadku obniżenia cen urzędowych nie ma zastosowania, jeśli w ramach</w:t>
      </w:r>
      <w:r w:rsidR="006B7157">
        <w:rPr>
          <w:rFonts w:ascii="Times New Roman" w:hAnsi="Times New Roman"/>
          <w:b/>
          <w:sz w:val="24"/>
          <w:szCs w:val="24"/>
        </w:rPr>
        <w:t xml:space="preserve"> </w:t>
      </w:r>
      <w:r w:rsidR="00830C85">
        <w:rPr>
          <w:rFonts w:ascii="Times New Roman" w:hAnsi="Times New Roman"/>
          <w:b/>
          <w:sz w:val="24"/>
          <w:szCs w:val="24"/>
        </w:rPr>
        <w:t xml:space="preserve"> Umowy towar</w:t>
      </w:r>
      <w:r w:rsidR="00082C18">
        <w:rPr>
          <w:rFonts w:ascii="Times New Roman" w:hAnsi="Times New Roman"/>
          <w:b/>
          <w:sz w:val="24"/>
          <w:szCs w:val="24"/>
        </w:rPr>
        <w:t xml:space="preserve"> oferowany jest po cenie niższej”?</w:t>
      </w:r>
    </w:p>
    <w:p w:rsidR="004742F6" w:rsidRDefault="004742F6" w:rsidP="004742F6">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082C18" w:rsidRDefault="00082C18" w:rsidP="00082C18">
      <w:pPr>
        <w:spacing w:after="0" w:line="240" w:lineRule="auto"/>
        <w:jc w:val="both"/>
        <w:rPr>
          <w:rFonts w:ascii="Times New Roman" w:hAnsi="Times New Roman"/>
          <w:i/>
          <w:sz w:val="24"/>
          <w:szCs w:val="24"/>
        </w:rPr>
      </w:pPr>
    </w:p>
    <w:p w:rsidR="00082C18" w:rsidRDefault="00082C18" w:rsidP="00082C18">
      <w:pPr>
        <w:spacing w:after="0" w:line="240" w:lineRule="auto"/>
        <w:jc w:val="both"/>
        <w:rPr>
          <w:rFonts w:ascii="Times New Roman" w:hAnsi="Times New Roman"/>
          <w:b/>
          <w:sz w:val="24"/>
          <w:szCs w:val="24"/>
        </w:rPr>
      </w:pPr>
      <w:r>
        <w:rPr>
          <w:rFonts w:ascii="Times New Roman" w:hAnsi="Times New Roman"/>
          <w:b/>
          <w:sz w:val="24"/>
          <w:szCs w:val="24"/>
        </w:rPr>
        <w:t>Pyt. 33</w:t>
      </w:r>
    </w:p>
    <w:p w:rsidR="00082C18" w:rsidRPr="00082C18" w:rsidRDefault="00082C18" w:rsidP="00082C18">
      <w:pPr>
        <w:spacing w:after="0" w:line="240" w:lineRule="auto"/>
        <w:jc w:val="both"/>
        <w:rPr>
          <w:rFonts w:ascii="Times New Roman" w:hAnsi="Times New Roman"/>
          <w:b/>
          <w:sz w:val="24"/>
          <w:szCs w:val="24"/>
        </w:rPr>
      </w:pPr>
      <w:r>
        <w:rPr>
          <w:rFonts w:ascii="Times New Roman" w:hAnsi="Times New Roman"/>
          <w:b/>
          <w:sz w:val="24"/>
          <w:szCs w:val="24"/>
        </w:rPr>
        <w:t>Czy Zamawiający wykreśli zapis par. 2.5.d? Dostawca nie może we własnym zakresie bilansować ilości leków, bowiem nie on decyduje, które leki będą zamawiane</w:t>
      </w:r>
      <w:r w:rsidR="00ED77D6">
        <w:rPr>
          <w:rFonts w:ascii="Times New Roman" w:hAnsi="Times New Roman"/>
          <w:b/>
          <w:sz w:val="24"/>
          <w:szCs w:val="24"/>
        </w:rPr>
        <w:t xml:space="preserve"> i może jedynie biernie reagować na zamówienia Szpitala. Te okoliczności winny być monitorowane przez Zamawiającego </w:t>
      </w:r>
      <w:r w:rsidR="00BA2E65">
        <w:rPr>
          <w:rFonts w:ascii="Times New Roman" w:hAnsi="Times New Roman"/>
          <w:b/>
          <w:sz w:val="24"/>
          <w:szCs w:val="24"/>
        </w:rPr>
        <w:t>z uwzględnieniem jego potrzeb.</w:t>
      </w:r>
    </w:p>
    <w:p w:rsidR="004742F6" w:rsidRDefault="004742F6" w:rsidP="004742F6">
      <w:pPr>
        <w:tabs>
          <w:tab w:val="left" w:pos="6521"/>
        </w:tabs>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Zgodnie z zapisami SIWZ.</w:t>
      </w:r>
    </w:p>
    <w:p w:rsidR="00082C18" w:rsidRDefault="00082C18" w:rsidP="00082C18">
      <w:pPr>
        <w:spacing w:after="0" w:line="240" w:lineRule="auto"/>
        <w:jc w:val="both"/>
        <w:rPr>
          <w:rFonts w:ascii="Times New Roman" w:hAnsi="Times New Roman"/>
          <w:b/>
          <w:sz w:val="24"/>
          <w:szCs w:val="24"/>
        </w:rPr>
      </w:pPr>
    </w:p>
    <w:p w:rsidR="00BA2E65" w:rsidRDefault="00BA2E65" w:rsidP="00082C18">
      <w:pPr>
        <w:spacing w:after="0" w:line="240" w:lineRule="auto"/>
        <w:jc w:val="both"/>
        <w:rPr>
          <w:rFonts w:ascii="Times New Roman" w:hAnsi="Times New Roman"/>
          <w:b/>
          <w:sz w:val="24"/>
          <w:szCs w:val="24"/>
        </w:rPr>
      </w:pPr>
      <w:r>
        <w:rPr>
          <w:rFonts w:ascii="Times New Roman" w:hAnsi="Times New Roman"/>
          <w:b/>
          <w:sz w:val="24"/>
          <w:szCs w:val="24"/>
        </w:rPr>
        <w:t>Pyt. 34</w:t>
      </w:r>
    </w:p>
    <w:p w:rsidR="00BA2E65" w:rsidRDefault="00BA2E65" w:rsidP="00082C18">
      <w:pPr>
        <w:spacing w:after="0" w:line="240" w:lineRule="auto"/>
        <w:jc w:val="both"/>
        <w:rPr>
          <w:rFonts w:ascii="Times New Roman" w:hAnsi="Times New Roman"/>
          <w:b/>
          <w:sz w:val="24"/>
          <w:szCs w:val="24"/>
        </w:rPr>
      </w:pPr>
      <w:r>
        <w:rPr>
          <w:rFonts w:ascii="Times New Roman" w:hAnsi="Times New Roman"/>
          <w:b/>
          <w:sz w:val="24"/>
          <w:szCs w:val="24"/>
        </w:rPr>
        <w:t>Czy Zamawiający zmniejszy wartość kary umownej określonej w par. 5.1.a z 2% do wartości max 0,2%. Obecna kara jest rażąco wygórowana</w:t>
      </w:r>
      <w:r w:rsidR="00037E7F">
        <w:rPr>
          <w:rFonts w:ascii="Times New Roman" w:hAnsi="Times New Roman"/>
          <w:b/>
          <w:sz w:val="24"/>
          <w:szCs w:val="24"/>
        </w:rPr>
        <w:t>.</w:t>
      </w:r>
    </w:p>
    <w:p w:rsidR="00037E7F" w:rsidRDefault="00037E7F" w:rsidP="00037E7F">
      <w:pPr>
        <w:spacing w:after="0" w:line="240" w:lineRule="auto"/>
        <w:jc w:val="both"/>
        <w:rPr>
          <w:rFonts w:ascii="Times New Roman" w:hAnsi="Times New Roman"/>
          <w:i/>
          <w:sz w:val="24"/>
          <w:szCs w:val="24"/>
        </w:rPr>
      </w:pPr>
      <w:r w:rsidRPr="00C435AF">
        <w:rPr>
          <w:rFonts w:ascii="Times New Roman" w:hAnsi="Times New Roman"/>
          <w:i/>
          <w:sz w:val="24"/>
          <w:szCs w:val="24"/>
        </w:rPr>
        <w:t>Odp.</w:t>
      </w:r>
      <w:r>
        <w:rPr>
          <w:rFonts w:ascii="Times New Roman" w:hAnsi="Times New Roman"/>
          <w:i/>
          <w:sz w:val="24"/>
          <w:szCs w:val="24"/>
        </w:rPr>
        <w:t xml:space="preserve"> Zamawiający podtrzymuje zapisy SIWZ. Kara liczona będzie od </w:t>
      </w:r>
      <w:r w:rsidR="005003AC">
        <w:rPr>
          <w:rFonts w:ascii="Times New Roman" w:hAnsi="Times New Roman"/>
          <w:i/>
          <w:sz w:val="24"/>
          <w:szCs w:val="24"/>
        </w:rPr>
        <w:t xml:space="preserve">niezrealizowanego </w:t>
      </w:r>
      <w:r>
        <w:rPr>
          <w:rFonts w:ascii="Times New Roman" w:hAnsi="Times New Roman"/>
          <w:i/>
          <w:sz w:val="24"/>
          <w:szCs w:val="24"/>
        </w:rPr>
        <w:t>jednostkowego zamówienia</w:t>
      </w:r>
      <w:r w:rsidR="005003AC">
        <w:rPr>
          <w:rFonts w:ascii="Times New Roman" w:hAnsi="Times New Roman"/>
          <w:i/>
          <w:sz w:val="24"/>
          <w:szCs w:val="24"/>
        </w:rPr>
        <w:t>.</w:t>
      </w:r>
    </w:p>
    <w:p w:rsidR="00EE66A8" w:rsidRDefault="00EE66A8" w:rsidP="00037E7F">
      <w:pPr>
        <w:spacing w:after="0" w:line="240" w:lineRule="auto"/>
        <w:jc w:val="both"/>
        <w:rPr>
          <w:rFonts w:ascii="Times New Roman" w:hAnsi="Times New Roman"/>
          <w:i/>
          <w:sz w:val="24"/>
          <w:szCs w:val="24"/>
        </w:rPr>
      </w:pPr>
    </w:p>
    <w:p w:rsidR="00EE66A8" w:rsidRDefault="00EE66A8" w:rsidP="00037E7F">
      <w:pPr>
        <w:spacing w:after="0" w:line="240" w:lineRule="auto"/>
        <w:jc w:val="both"/>
        <w:rPr>
          <w:rFonts w:ascii="Times New Roman" w:hAnsi="Times New Roman"/>
          <w:b/>
          <w:sz w:val="24"/>
          <w:szCs w:val="24"/>
        </w:rPr>
      </w:pPr>
      <w:r>
        <w:rPr>
          <w:rFonts w:ascii="Times New Roman" w:hAnsi="Times New Roman"/>
          <w:b/>
          <w:sz w:val="24"/>
          <w:szCs w:val="24"/>
        </w:rPr>
        <w:t>Pyt. 35</w:t>
      </w:r>
    </w:p>
    <w:p w:rsidR="00EE66A8" w:rsidRDefault="00EE66A8" w:rsidP="00037E7F">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Czy Zamawiający wyrazi zgodę na wydzielenie z Pakietu nr VI </w:t>
      </w:r>
      <w:proofErr w:type="spellStart"/>
      <w:r>
        <w:rPr>
          <w:rFonts w:ascii="Times New Roman" w:hAnsi="Times New Roman"/>
          <w:b/>
          <w:sz w:val="24"/>
          <w:szCs w:val="24"/>
        </w:rPr>
        <w:t>poz</w:t>
      </w:r>
      <w:proofErr w:type="spellEnd"/>
      <w:r>
        <w:rPr>
          <w:rFonts w:ascii="Times New Roman" w:hAnsi="Times New Roman"/>
          <w:b/>
          <w:sz w:val="24"/>
          <w:szCs w:val="24"/>
        </w:rPr>
        <w:t xml:space="preserve"> 6 – </w:t>
      </w:r>
      <w:proofErr w:type="spellStart"/>
      <w:r>
        <w:rPr>
          <w:rFonts w:ascii="Times New Roman" w:hAnsi="Times New Roman"/>
          <w:b/>
          <w:sz w:val="24"/>
          <w:szCs w:val="24"/>
        </w:rPr>
        <w:t>Lewofloxacyna</w:t>
      </w:r>
      <w:proofErr w:type="spellEnd"/>
      <w:r>
        <w:rPr>
          <w:rFonts w:ascii="Times New Roman" w:hAnsi="Times New Roman"/>
          <w:b/>
          <w:sz w:val="24"/>
          <w:szCs w:val="24"/>
        </w:rPr>
        <w:t xml:space="preserve"> 500 mg </w:t>
      </w:r>
      <w:proofErr w:type="spellStart"/>
      <w:r>
        <w:rPr>
          <w:rFonts w:ascii="Times New Roman" w:hAnsi="Times New Roman"/>
          <w:b/>
          <w:sz w:val="24"/>
          <w:szCs w:val="24"/>
        </w:rPr>
        <w:t>inj</w:t>
      </w:r>
      <w:proofErr w:type="spellEnd"/>
      <w:r>
        <w:rPr>
          <w:rFonts w:ascii="Times New Roman" w:hAnsi="Times New Roman"/>
          <w:b/>
          <w:sz w:val="24"/>
          <w:szCs w:val="24"/>
        </w:rPr>
        <w:t xml:space="preserve"> 100 ml – do oddzielnego pakietu i zaoferowanie w/w leku w opakowaniu zawierającym 1 fiolkę z odpowiednim przeliczeniem ilości wymaganych opakowań.</w:t>
      </w:r>
    </w:p>
    <w:p w:rsidR="00EE66A8" w:rsidRDefault="00EE66A8" w:rsidP="00037E7F">
      <w:pPr>
        <w:spacing w:after="0" w:line="240" w:lineRule="auto"/>
        <w:jc w:val="both"/>
        <w:rPr>
          <w:rFonts w:ascii="Times New Roman" w:hAnsi="Times New Roman"/>
          <w:i/>
          <w:sz w:val="24"/>
          <w:szCs w:val="24"/>
        </w:rPr>
      </w:pPr>
      <w:r>
        <w:rPr>
          <w:rFonts w:ascii="Times New Roman" w:hAnsi="Times New Roman"/>
          <w:i/>
          <w:sz w:val="24"/>
          <w:szCs w:val="24"/>
        </w:rPr>
        <w:t>Odp. Zamawiający nie wydziela w/w pozycji z Pakietu.</w:t>
      </w:r>
    </w:p>
    <w:p w:rsidR="00BC0B58" w:rsidRDefault="00BC0B58" w:rsidP="00037E7F">
      <w:pPr>
        <w:spacing w:after="0" w:line="240" w:lineRule="auto"/>
        <w:jc w:val="both"/>
        <w:rPr>
          <w:rFonts w:ascii="Times New Roman" w:hAnsi="Times New Roman"/>
          <w:i/>
          <w:sz w:val="24"/>
          <w:szCs w:val="24"/>
        </w:rPr>
      </w:pPr>
    </w:p>
    <w:p w:rsidR="00F607D0" w:rsidRDefault="00F607D0" w:rsidP="00037E7F">
      <w:pPr>
        <w:spacing w:after="0" w:line="240" w:lineRule="auto"/>
        <w:jc w:val="both"/>
        <w:rPr>
          <w:rFonts w:ascii="Times New Roman" w:hAnsi="Times New Roman"/>
          <w:i/>
          <w:sz w:val="24"/>
          <w:szCs w:val="24"/>
        </w:rPr>
      </w:pPr>
    </w:p>
    <w:p w:rsidR="00AD41E5" w:rsidRDefault="00AD41E5" w:rsidP="00F607D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Pyt. 36</w:t>
      </w:r>
    </w:p>
    <w:p w:rsidR="00BC0B58" w:rsidRDefault="00BC0B58" w:rsidP="00F607D0">
      <w:pPr>
        <w:spacing w:after="0" w:line="240" w:lineRule="auto"/>
        <w:jc w:val="both"/>
        <w:rPr>
          <w:rFonts w:ascii="Times New Roman" w:hAnsi="Times New Roman"/>
          <w:b/>
          <w:color w:val="000000"/>
          <w:sz w:val="24"/>
          <w:szCs w:val="24"/>
        </w:rPr>
      </w:pPr>
      <w:r w:rsidRPr="00BC0B58">
        <w:rPr>
          <w:rFonts w:ascii="Times New Roman" w:hAnsi="Times New Roman"/>
          <w:b/>
          <w:color w:val="000000"/>
          <w:sz w:val="24"/>
          <w:szCs w:val="24"/>
        </w:rPr>
        <w:t>Czy Zamawiający dopuści w Pakiecie XI płyny kontrolne o objętości każdego flakonu 2,5 ml?</w:t>
      </w:r>
    </w:p>
    <w:p w:rsidR="00AD41E5" w:rsidRDefault="00AD41E5" w:rsidP="00AD41E5">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 Zamawiający dopuszcza płyny</w:t>
      </w:r>
      <w:r w:rsidR="00286BC4">
        <w:rPr>
          <w:rFonts w:ascii="Times New Roman" w:hAnsi="Times New Roman"/>
          <w:i/>
          <w:color w:val="000000"/>
          <w:sz w:val="24"/>
          <w:szCs w:val="24"/>
        </w:rPr>
        <w:t xml:space="preserve"> jak w zapytaniu</w:t>
      </w:r>
    </w:p>
    <w:p w:rsidR="00AD41E5" w:rsidRPr="00AD41E5" w:rsidRDefault="00AD41E5" w:rsidP="00AD41E5">
      <w:pPr>
        <w:spacing w:after="0" w:line="240" w:lineRule="auto"/>
        <w:jc w:val="both"/>
        <w:rPr>
          <w:rFonts w:ascii="Times New Roman" w:hAnsi="Times New Roman"/>
          <w:i/>
          <w:color w:val="000000"/>
          <w:sz w:val="24"/>
          <w:szCs w:val="24"/>
        </w:rPr>
      </w:pPr>
    </w:p>
    <w:p w:rsidR="00286BC4" w:rsidRDefault="00286BC4" w:rsidP="00286BC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Pyt. 3</w:t>
      </w:r>
      <w:r>
        <w:rPr>
          <w:rFonts w:ascii="Times New Roman" w:hAnsi="Times New Roman"/>
          <w:b/>
          <w:color w:val="000000"/>
          <w:sz w:val="24"/>
          <w:szCs w:val="24"/>
        </w:rPr>
        <w:t>7</w:t>
      </w:r>
    </w:p>
    <w:p w:rsidR="00BC0B58" w:rsidRDefault="00BC0B58" w:rsidP="00286BC4">
      <w:pPr>
        <w:spacing w:after="0" w:line="240" w:lineRule="auto"/>
        <w:jc w:val="both"/>
        <w:rPr>
          <w:rFonts w:ascii="Times New Roman" w:hAnsi="Times New Roman"/>
          <w:b/>
          <w:color w:val="000000"/>
          <w:sz w:val="24"/>
          <w:szCs w:val="24"/>
        </w:rPr>
      </w:pPr>
      <w:r w:rsidRPr="00BC0B58">
        <w:rPr>
          <w:rFonts w:ascii="Times New Roman" w:hAnsi="Times New Roman"/>
          <w:b/>
          <w:color w:val="000000"/>
          <w:sz w:val="24"/>
          <w:szCs w:val="24"/>
        </w:rPr>
        <w:t xml:space="preserve">Czy Zamawiający w Pakiecie XI będzie wymagał, aby test paskowy posiadał co najmniej następujące parametry: objętość próbki krwi 0,6 ul, zakres pomiarowy 10-600 mg/dl, zakres hematokrytu 10-65%, a </w:t>
      </w:r>
      <w:proofErr w:type="spellStart"/>
      <w:r w:rsidRPr="00BC0B58">
        <w:rPr>
          <w:rFonts w:ascii="Times New Roman" w:hAnsi="Times New Roman"/>
          <w:b/>
          <w:color w:val="000000"/>
          <w:sz w:val="24"/>
          <w:szCs w:val="24"/>
        </w:rPr>
        <w:t>glukometr</w:t>
      </w:r>
      <w:proofErr w:type="spellEnd"/>
      <w:r w:rsidRPr="00BC0B58">
        <w:rPr>
          <w:rFonts w:ascii="Times New Roman" w:hAnsi="Times New Roman"/>
          <w:b/>
          <w:color w:val="000000"/>
          <w:sz w:val="24"/>
          <w:szCs w:val="24"/>
        </w:rPr>
        <w:t xml:space="preserve"> odczytywał wynik w ciągu ok. 5 sekund w zakresie temperatury od +8 </w:t>
      </w:r>
      <w:proofErr w:type="spellStart"/>
      <w:r w:rsidRPr="00BC0B58">
        <w:rPr>
          <w:rFonts w:ascii="Times New Roman" w:hAnsi="Times New Roman"/>
          <w:b/>
          <w:color w:val="000000"/>
          <w:sz w:val="24"/>
          <w:szCs w:val="24"/>
          <w:vertAlign w:val="superscript"/>
        </w:rPr>
        <w:t>o</w:t>
      </w:r>
      <w:r w:rsidRPr="00BC0B58">
        <w:rPr>
          <w:rFonts w:ascii="Times New Roman" w:hAnsi="Times New Roman"/>
          <w:b/>
          <w:color w:val="000000"/>
          <w:sz w:val="24"/>
          <w:szCs w:val="24"/>
        </w:rPr>
        <w:t>C</w:t>
      </w:r>
      <w:proofErr w:type="spellEnd"/>
      <w:r w:rsidRPr="00BC0B58">
        <w:rPr>
          <w:rFonts w:ascii="Times New Roman" w:hAnsi="Times New Roman"/>
          <w:b/>
          <w:color w:val="000000"/>
          <w:sz w:val="24"/>
          <w:szCs w:val="24"/>
        </w:rPr>
        <w:t xml:space="preserve"> do + 44 </w:t>
      </w:r>
      <w:proofErr w:type="spellStart"/>
      <w:r w:rsidRPr="00BC0B58">
        <w:rPr>
          <w:rFonts w:ascii="Times New Roman" w:hAnsi="Times New Roman"/>
          <w:b/>
          <w:color w:val="000000"/>
          <w:sz w:val="24"/>
          <w:szCs w:val="24"/>
          <w:vertAlign w:val="superscript"/>
        </w:rPr>
        <w:t>o</w:t>
      </w:r>
      <w:r w:rsidRPr="00BC0B58">
        <w:rPr>
          <w:rFonts w:ascii="Times New Roman" w:hAnsi="Times New Roman"/>
          <w:b/>
          <w:color w:val="000000"/>
          <w:sz w:val="24"/>
          <w:szCs w:val="24"/>
        </w:rPr>
        <w:t>C</w:t>
      </w:r>
      <w:proofErr w:type="spellEnd"/>
      <w:r w:rsidRPr="00BC0B58">
        <w:rPr>
          <w:rFonts w:ascii="Times New Roman" w:hAnsi="Times New Roman"/>
          <w:b/>
          <w:color w:val="000000"/>
          <w:sz w:val="24"/>
          <w:szCs w:val="24"/>
        </w:rPr>
        <w:t>, zapewniając dokładność pomiaru zgodną z obowiązującą normą EN ISO 15197:2013?</w:t>
      </w:r>
    </w:p>
    <w:p w:rsidR="007B7252" w:rsidRPr="007B7252" w:rsidRDefault="007B7252" w:rsidP="00286BC4">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w:t>
      </w:r>
      <w:r w:rsidR="00B577E0">
        <w:rPr>
          <w:rFonts w:ascii="Times New Roman" w:hAnsi="Times New Roman"/>
          <w:i/>
          <w:color w:val="000000"/>
          <w:sz w:val="24"/>
          <w:szCs w:val="24"/>
        </w:rPr>
        <w:t xml:space="preserve"> Zgodnie z zapisami SIWZ</w:t>
      </w:r>
    </w:p>
    <w:p w:rsidR="007B7252" w:rsidRDefault="007B7252" w:rsidP="00286BC4">
      <w:pPr>
        <w:spacing w:after="0" w:line="240" w:lineRule="auto"/>
        <w:jc w:val="both"/>
        <w:rPr>
          <w:rFonts w:ascii="Times New Roman" w:hAnsi="Times New Roman"/>
          <w:b/>
          <w:color w:val="000000"/>
          <w:sz w:val="24"/>
          <w:szCs w:val="24"/>
        </w:rPr>
      </w:pPr>
    </w:p>
    <w:p w:rsidR="007B7252" w:rsidRPr="00BC0B58" w:rsidRDefault="007B7252" w:rsidP="00286BC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Pyt. 38</w:t>
      </w:r>
    </w:p>
    <w:p w:rsidR="00BC0B58" w:rsidRPr="00BC0B58" w:rsidRDefault="00BC0B58" w:rsidP="00216AEF">
      <w:pPr>
        <w:contextualSpacing/>
        <w:jc w:val="both"/>
        <w:rPr>
          <w:rFonts w:ascii="Times New Roman" w:eastAsia="Times New Roman" w:hAnsi="Times New Roman"/>
          <w:b/>
          <w:iCs/>
          <w:sz w:val="24"/>
          <w:szCs w:val="24"/>
          <w:lang w:eastAsia="pl-PL"/>
        </w:rPr>
      </w:pPr>
      <w:r w:rsidRPr="00BC0B58">
        <w:rPr>
          <w:rFonts w:ascii="Times New Roman" w:eastAsia="Times New Roman" w:hAnsi="Times New Roman"/>
          <w:b/>
          <w:sz w:val="24"/>
          <w:szCs w:val="24"/>
        </w:rPr>
        <w:t>Dot. § 4 ust. 1 Umowy - Czy Zamawiający wyrazi zgodę na doprecyzowanie zapisu, aby realizacja dostaw odbywała się w ciągu 48 godzin liczonych w dni robocze zdefiniowane jako dni od poniedziałku do piątku z wyłączeniem dni ustawowo wolnych od pracy?</w:t>
      </w:r>
    </w:p>
    <w:p w:rsidR="00286BC4" w:rsidRPr="007B7252" w:rsidRDefault="007B7252" w:rsidP="00286BC4">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Odp</w:t>
      </w:r>
      <w:r w:rsidR="00B577E0">
        <w:rPr>
          <w:rFonts w:ascii="Times New Roman" w:hAnsi="Times New Roman"/>
          <w:i/>
          <w:color w:val="000000"/>
          <w:sz w:val="24"/>
          <w:szCs w:val="24"/>
        </w:rPr>
        <w:t>. Zamawiający wyraża zgodę na zmianę jak w zapytaniu.</w:t>
      </w:r>
    </w:p>
    <w:p w:rsidR="007B7252" w:rsidRDefault="007B7252" w:rsidP="00286BC4">
      <w:pPr>
        <w:spacing w:after="0" w:line="240" w:lineRule="auto"/>
        <w:jc w:val="both"/>
        <w:rPr>
          <w:rFonts w:ascii="Times New Roman" w:hAnsi="Times New Roman"/>
          <w:b/>
          <w:color w:val="000000"/>
          <w:sz w:val="24"/>
          <w:szCs w:val="24"/>
        </w:rPr>
      </w:pPr>
    </w:p>
    <w:p w:rsidR="00286BC4" w:rsidRDefault="00286BC4" w:rsidP="00286BC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Pyt. 3</w:t>
      </w:r>
      <w:r w:rsidR="007B7252">
        <w:rPr>
          <w:rFonts w:ascii="Times New Roman" w:hAnsi="Times New Roman"/>
          <w:b/>
          <w:color w:val="000000"/>
          <w:sz w:val="24"/>
          <w:szCs w:val="24"/>
        </w:rPr>
        <w:t>9</w:t>
      </w:r>
    </w:p>
    <w:p w:rsidR="00BC0B58" w:rsidRDefault="00BC0B58" w:rsidP="00286BC4">
      <w:pPr>
        <w:spacing w:after="0" w:line="240" w:lineRule="auto"/>
        <w:jc w:val="both"/>
        <w:rPr>
          <w:rFonts w:ascii="Times New Roman" w:hAnsi="Times New Roman"/>
          <w:b/>
          <w:sz w:val="24"/>
          <w:szCs w:val="24"/>
        </w:rPr>
      </w:pPr>
      <w:r w:rsidRPr="00BC0B58">
        <w:rPr>
          <w:rFonts w:ascii="Times New Roman" w:eastAsia="Times New Roman" w:hAnsi="Times New Roman"/>
          <w:b/>
          <w:sz w:val="24"/>
          <w:szCs w:val="24"/>
        </w:rPr>
        <w:t>Dot. § 4 ust. 1 Umowy -</w:t>
      </w:r>
      <w:r w:rsidRPr="00BC0B58">
        <w:rPr>
          <w:rFonts w:ascii="Times New Roman" w:hAnsi="Times New Roman"/>
          <w:b/>
          <w:sz w:val="24"/>
          <w:szCs w:val="24"/>
        </w:rPr>
        <w:t xml:space="preserve"> Czy Zamawiający wyrazi zgodę, aby zamówienia były składane wyłącznie na piśmie, za pośrednictwem </w:t>
      </w:r>
      <w:proofErr w:type="spellStart"/>
      <w:r w:rsidRPr="00BC0B58">
        <w:rPr>
          <w:rFonts w:ascii="Times New Roman" w:hAnsi="Times New Roman"/>
          <w:b/>
          <w:sz w:val="24"/>
          <w:szCs w:val="24"/>
        </w:rPr>
        <w:t>faxu</w:t>
      </w:r>
      <w:proofErr w:type="spellEnd"/>
      <w:r w:rsidRPr="00BC0B58">
        <w:rPr>
          <w:rFonts w:ascii="Times New Roman" w:hAnsi="Times New Roman"/>
          <w:b/>
          <w:sz w:val="24"/>
          <w:szCs w:val="24"/>
        </w:rPr>
        <w:t xml:space="preserve"> albo poczty elektronicznej? Składanie zamówień telefonicznie uniemożliwia Wykonawcy identyfikację tożsamości osoby dzwoniącej, a tym samym weryfikację czy jest to osoba upoważniona do składania zamówień.</w:t>
      </w:r>
    </w:p>
    <w:p w:rsidR="007B7252" w:rsidRPr="007B7252" w:rsidRDefault="007B7252" w:rsidP="00286BC4">
      <w:pPr>
        <w:spacing w:after="0" w:line="240" w:lineRule="auto"/>
        <w:jc w:val="both"/>
        <w:rPr>
          <w:rFonts w:ascii="Times New Roman" w:hAnsi="Times New Roman"/>
          <w:i/>
          <w:sz w:val="24"/>
          <w:szCs w:val="24"/>
        </w:rPr>
      </w:pPr>
      <w:r>
        <w:rPr>
          <w:rFonts w:ascii="Times New Roman" w:hAnsi="Times New Roman"/>
          <w:i/>
          <w:sz w:val="24"/>
          <w:szCs w:val="24"/>
        </w:rPr>
        <w:t>Odp.</w:t>
      </w:r>
      <w:r w:rsidR="00B577E0">
        <w:rPr>
          <w:rFonts w:ascii="Times New Roman" w:hAnsi="Times New Roman"/>
          <w:i/>
          <w:sz w:val="24"/>
          <w:szCs w:val="24"/>
        </w:rPr>
        <w:t xml:space="preserve"> Zamawiający wyraża zgodę na zmianę jak w zapytaniu</w:t>
      </w:r>
    </w:p>
    <w:p w:rsidR="007B7252" w:rsidRPr="00BC0B58" w:rsidRDefault="007B7252" w:rsidP="00286BC4">
      <w:pPr>
        <w:spacing w:after="0" w:line="240" w:lineRule="auto"/>
        <w:jc w:val="both"/>
        <w:rPr>
          <w:rFonts w:ascii="Times New Roman" w:hAnsi="Times New Roman"/>
          <w:b/>
          <w:sz w:val="24"/>
          <w:szCs w:val="24"/>
        </w:rPr>
      </w:pPr>
    </w:p>
    <w:p w:rsidR="007B7252" w:rsidRDefault="007B7252" w:rsidP="00286BC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Pyt. 40</w:t>
      </w:r>
    </w:p>
    <w:p w:rsidR="00BC0B58" w:rsidRPr="00BC0B58" w:rsidRDefault="00BC0B58" w:rsidP="00286BC4">
      <w:pPr>
        <w:spacing w:after="0" w:line="240" w:lineRule="auto"/>
        <w:jc w:val="both"/>
        <w:rPr>
          <w:rFonts w:ascii="Times New Roman" w:eastAsia="Times New Roman" w:hAnsi="Times New Roman"/>
          <w:b/>
          <w:iCs/>
          <w:sz w:val="24"/>
          <w:szCs w:val="24"/>
          <w:lang w:eastAsia="pl-PL"/>
        </w:rPr>
      </w:pPr>
      <w:r w:rsidRPr="00BC0B58">
        <w:rPr>
          <w:rFonts w:ascii="Times New Roman" w:eastAsia="Times New Roman" w:hAnsi="Times New Roman"/>
          <w:b/>
          <w:sz w:val="24"/>
          <w:szCs w:val="24"/>
        </w:rPr>
        <w:t>Dot. § 4 ust. 6 Umowy - Czy Zamawiający w przypadku pakietu XI zrezygnuje z dostaw na tzw. „ratunek” w ciągu 24 godzin lub wyrazi zgodę na realizację dostaw</w:t>
      </w:r>
      <w:r w:rsidR="0076709B">
        <w:rPr>
          <w:rFonts w:ascii="Times New Roman" w:eastAsia="Times New Roman" w:hAnsi="Times New Roman"/>
          <w:b/>
          <w:sz w:val="24"/>
          <w:szCs w:val="24"/>
        </w:rPr>
        <w:t xml:space="preserve"> na </w:t>
      </w:r>
      <w:r w:rsidRPr="00BC0B58">
        <w:rPr>
          <w:rFonts w:ascii="Times New Roman" w:eastAsia="Times New Roman" w:hAnsi="Times New Roman"/>
          <w:b/>
          <w:sz w:val="24"/>
          <w:szCs w:val="24"/>
        </w:rPr>
        <w:t>tzw. „ratunek” w ciągu 24 godzin liczonych w dni robocze zdefiniowane jako dni od poniedziałku do piątku z wyłączeniem dni ustawowo wolnych od pracy?</w:t>
      </w:r>
    </w:p>
    <w:p w:rsidR="007B7252" w:rsidRPr="007B7252" w:rsidRDefault="007B7252" w:rsidP="00286BC4">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Odp.</w:t>
      </w:r>
      <w:r w:rsidR="00FB71A0">
        <w:rPr>
          <w:rFonts w:ascii="Times New Roman" w:eastAsia="Times New Roman" w:hAnsi="Times New Roman"/>
          <w:i/>
          <w:sz w:val="24"/>
          <w:szCs w:val="24"/>
        </w:rPr>
        <w:t xml:space="preserve"> Zamawiający w przypadku Pakietu XI</w:t>
      </w:r>
      <w:r w:rsidR="007A634D">
        <w:rPr>
          <w:rFonts w:ascii="Times New Roman" w:eastAsia="Times New Roman" w:hAnsi="Times New Roman"/>
          <w:i/>
          <w:sz w:val="24"/>
          <w:szCs w:val="24"/>
        </w:rPr>
        <w:t xml:space="preserve"> wyrazi </w:t>
      </w:r>
      <w:r w:rsidR="007A634D" w:rsidRPr="007A634D">
        <w:rPr>
          <w:rFonts w:ascii="Times New Roman" w:eastAsia="Times New Roman" w:hAnsi="Times New Roman"/>
          <w:i/>
          <w:sz w:val="24"/>
          <w:szCs w:val="24"/>
        </w:rPr>
        <w:t>zgodę na realizację dostaw na tzw. „ratunek” w ciągu 24 godzin liczonych w dni robocze zdefiniowane jako dni od poniedziałku do piątku z wyłączeniem dni ustawowo wolnych od pracy</w:t>
      </w:r>
    </w:p>
    <w:p w:rsidR="007B7252" w:rsidRDefault="007B7252" w:rsidP="00286BC4">
      <w:pPr>
        <w:spacing w:after="0" w:line="240" w:lineRule="auto"/>
        <w:jc w:val="both"/>
        <w:rPr>
          <w:rFonts w:ascii="Times New Roman" w:eastAsia="Times New Roman" w:hAnsi="Times New Roman"/>
          <w:b/>
          <w:sz w:val="24"/>
          <w:szCs w:val="24"/>
        </w:rPr>
      </w:pPr>
    </w:p>
    <w:p w:rsidR="007B7252" w:rsidRDefault="007B7252" w:rsidP="00286BC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Pyt. 41</w:t>
      </w:r>
    </w:p>
    <w:p w:rsidR="00BC0B58" w:rsidRPr="00BC0B58" w:rsidRDefault="00BC0B58" w:rsidP="00286BC4">
      <w:pPr>
        <w:spacing w:after="0" w:line="240" w:lineRule="auto"/>
        <w:jc w:val="both"/>
        <w:rPr>
          <w:rFonts w:ascii="Times New Roman" w:eastAsia="Times New Roman" w:hAnsi="Times New Roman"/>
          <w:b/>
          <w:sz w:val="24"/>
          <w:szCs w:val="24"/>
          <w:lang w:eastAsia="pl-PL"/>
        </w:rPr>
      </w:pPr>
      <w:r w:rsidRPr="00BC0B58">
        <w:rPr>
          <w:rFonts w:ascii="Times New Roman" w:eastAsia="Times New Roman" w:hAnsi="Times New Roman"/>
          <w:b/>
          <w:sz w:val="24"/>
          <w:szCs w:val="24"/>
        </w:rPr>
        <w:t>Dot. § 5 Umowy - Prosimy o dodanie zapisu o brzmieniu: „Zamawiający może w każdym czasie odstąpić od żądania zapłaty przez Dostawcę kary umownej”</w:t>
      </w:r>
    </w:p>
    <w:p w:rsidR="00BC0B58" w:rsidRPr="00EE66A8" w:rsidRDefault="007B7252" w:rsidP="00037E7F">
      <w:pPr>
        <w:spacing w:after="0" w:line="240" w:lineRule="auto"/>
        <w:jc w:val="both"/>
        <w:rPr>
          <w:rFonts w:ascii="Times New Roman" w:hAnsi="Times New Roman"/>
          <w:i/>
          <w:sz w:val="24"/>
          <w:szCs w:val="24"/>
        </w:rPr>
      </w:pPr>
      <w:r>
        <w:rPr>
          <w:rFonts w:ascii="Times New Roman" w:hAnsi="Times New Roman"/>
          <w:i/>
          <w:sz w:val="24"/>
          <w:szCs w:val="24"/>
        </w:rPr>
        <w:t>Odp.</w:t>
      </w:r>
      <w:r w:rsidR="007A634D">
        <w:rPr>
          <w:rFonts w:ascii="Times New Roman" w:hAnsi="Times New Roman"/>
          <w:i/>
          <w:sz w:val="24"/>
          <w:szCs w:val="24"/>
        </w:rPr>
        <w:t xml:space="preserve"> Zamawiający dodaje zapis jak w zapytaniu.</w:t>
      </w:r>
    </w:p>
    <w:p w:rsidR="00037E7F" w:rsidRDefault="00037E7F" w:rsidP="00082C18">
      <w:pPr>
        <w:spacing w:after="0" w:line="240" w:lineRule="auto"/>
        <w:jc w:val="both"/>
        <w:rPr>
          <w:rFonts w:ascii="Times New Roman" w:hAnsi="Times New Roman"/>
          <w:b/>
          <w:sz w:val="24"/>
          <w:szCs w:val="24"/>
        </w:rPr>
      </w:pPr>
    </w:p>
    <w:p w:rsidR="003362B6" w:rsidRDefault="003362B6" w:rsidP="00082C18">
      <w:pPr>
        <w:spacing w:after="0" w:line="240" w:lineRule="auto"/>
        <w:jc w:val="both"/>
        <w:rPr>
          <w:rFonts w:ascii="Times New Roman" w:hAnsi="Times New Roman"/>
          <w:b/>
          <w:sz w:val="24"/>
          <w:szCs w:val="24"/>
        </w:rPr>
      </w:pPr>
    </w:p>
    <w:p w:rsidR="003362B6" w:rsidRPr="003362B6" w:rsidRDefault="003362B6" w:rsidP="00082C18">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362B6">
        <w:rPr>
          <w:rFonts w:ascii="Times New Roman" w:hAnsi="Times New Roman"/>
          <w:sz w:val="24"/>
          <w:szCs w:val="24"/>
        </w:rPr>
        <w:tab/>
        <w:t>Z poważaniem</w:t>
      </w:r>
    </w:p>
    <w:p w:rsidR="003362B6" w:rsidRPr="003362B6" w:rsidRDefault="003362B6" w:rsidP="00082C18">
      <w:pPr>
        <w:spacing w:after="0" w:line="240" w:lineRule="auto"/>
        <w:jc w:val="both"/>
        <w:rPr>
          <w:rFonts w:ascii="Times New Roman" w:hAnsi="Times New Roman"/>
          <w:sz w:val="24"/>
          <w:szCs w:val="24"/>
        </w:rPr>
      </w:pPr>
      <w:r w:rsidRPr="003362B6">
        <w:rPr>
          <w:rFonts w:ascii="Times New Roman" w:hAnsi="Times New Roman"/>
          <w:sz w:val="24"/>
          <w:szCs w:val="24"/>
        </w:rPr>
        <w:tab/>
      </w:r>
      <w:r w:rsidRPr="003362B6">
        <w:rPr>
          <w:rFonts w:ascii="Times New Roman" w:hAnsi="Times New Roman"/>
          <w:sz w:val="24"/>
          <w:szCs w:val="24"/>
        </w:rPr>
        <w:tab/>
      </w:r>
      <w:r w:rsidRPr="003362B6">
        <w:rPr>
          <w:rFonts w:ascii="Times New Roman" w:hAnsi="Times New Roman"/>
          <w:sz w:val="24"/>
          <w:szCs w:val="24"/>
        </w:rPr>
        <w:tab/>
      </w:r>
    </w:p>
    <w:p w:rsidR="002F40E4" w:rsidRPr="002F40E4" w:rsidRDefault="002F40E4" w:rsidP="00082C18">
      <w:pPr>
        <w:spacing w:after="0" w:line="240" w:lineRule="auto"/>
        <w:jc w:val="both"/>
        <w:rPr>
          <w:rFonts w:ascii="Times New Roman" w:hAnsi="Times New Roman"/>
          <w:b/>
          <w:sz w:val="24"/>
          <w:szCs w:val="24"/>
        </w:rPr>
      </w:pPr>
    </w:p>
    <w:p w:rsidR="006C1FFE" w:rsidRPr="002F40E4" w:rsidRDefault="006C1FFE" w:rsidP="00082C18">
      <w:pPr>
        <w:jc w:val="both"/>
        <w:rPr>
          <w:rFonts w:ascii="Times New Roman" w:hAnsi="Times New Roman"/>
          <w:b/>
          <w:sz w:val="24"/>
          <w:szCs w:val="24"/>
        </w:rPr>
      </w:pPr>
    </w:p>
    <w:sectPr w:rsidR="006C1FFE" w:rsidRPr="002F4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PropPL-Regular">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7489"/>
    <w:multiLevelType w:val="hybridMultilevel"/>
    <w:tmpl w:val="91A29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B6"/>
    <w:rsid w:val="00037E7F"/>
    <w:rsid w:val="00053AD1"/>
    <w:rsid w:val="00082C18"/>
    <w:rsid w:val="000A32EF"/>
    <w:rsid w:val="0011180C"/>
    <w:rsid w:val="001565CE"/>
    <w:rsid w:val="00216AEF"/>
    <w:rsid w:val="00227473"/>
    <w:rsid w:val="00275D4A"/>
    <w:rsid w:val="00286BC4"/>
    <w:rsid w:val="002B00D8"/>
    <w:rsid w:val="002F40E4"/>
    <w:rsid w:val="00316AB9"/>
    <w:rsid w:val="003362B6"/>
    <w:rsid w:val="00345CB6"/>
    <w:rsid w:val="003A3504"/>
    <w:rsid w:val="003E1090"/>
    <w:rsid w:val="003E30CF"/>
    <w:rsid w:val="004742F6"/>
    <w:rsid w:val="004A5A42"/>
    <w:rsid w:val="005003AC"/>
    <w:rsid w:val="00584F80"/>
    <w:rsid w:val="005F3685"/>
    <w:rsid w:val="00604C34"/>
    <w:rsid w:val="00646C7D"/>
    <w:rsid w:val="006B7157"/>
    <w:rsid w:val="006C1FFE"/>
    <w:rsid w:val="0076709B"/>
    <w:rsid w:val="00792029"/>
    <w:rsid w:val="007956B3"/>
    <w:rsid w:val="007A634D"/>
    <w:rsid w:val="007B60A2"/>
    <w:rsid w:val="007B7252"/>
    <w:rsid w:val="007C1608"/>
    <w:rsid w:val="00830C85"/>
    <w:rsid w:val="0087597D"/>
    <w:rsid w:val="008E47C4"/>
    <w:rsid w:val="00A04EC5"/>
    <w:rsid w:val="00AD41E5"/>
    <w:rsid w:val="00B577E0"/>
    <w:rsid w:val="00BA2E65"/>
    <w:rsid w:val="00BC0B58"/>
    <w:rsid w:val="00C435AF"/>
    <w:rsid w:val="00CA3A80"/>
    <w:rsid w:val="00D43601"/>
    <w:rsid w:val="00D9128E"/>
    <w:rsid w:val="00DA5140"/>
    <w:rsid w:val="00E033CF"/>
    <w:rsid w:val="00E04F50"/>
    <w:rsid w:val="00E60C2B"/>
    <w:rsid w:val="00ED77D6"/>
    <w:rsid w:val="00EE66A8"/>
    <w:rsid w:val="00F55D1D"/>
    <w:rsid w:val="00F607D0"/>
    <w:rsid w:val="00FB7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CB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CB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8</Pages>
  <Words>2274</Words>
  <Characters>13650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8</cp:revision>
  <cp:lastPrinted>2015-07-01T08:45:00Z</cp:lastPrinted>
  <dcterms:created xsi:type="dcterms:W3CDTF">2015-06-26T05:48:00Z</dcterms:created>
  <dcterms:modified xsi:type="dcterms:W3CDTF">2015-07-01T08:50:00Z</dcterms:modified>
</cp:coreProperties>
</file>