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0" w:rsidRDefault="00960050" w:rsidP="003C2A0E">
      <w:pPr>
        <w:pStyle w:val="Bezodstpw"/>
        <w:ind w:left="4956"/>
        <w:jc w:val="right"/>
        <w:rPr>
          <w:rFonts w:ascii="Garamond" w:hAnsi="Garamond" w:cs="Times New Roman"/>
          <w:sz w:val="24"/>
          <w:szCs w:val="24"/>
        </w:rPr>
      </w:pPr>
    </w:p>
    <w:p w:rsidR="00960050" w:rsidRDefault="00960050" w:rsidP="003C2A0E">
      <w:pPr>
        <w:pStyle w:val="Bezodstpw"/>
        <w:ind w:left="4956"/>
        <w:jc w:val="right"/>
        <w:rPr>
          <w:rFonts w:ascii="Garamond" w:hAnsi="Garamond" w:cs="Times New Roman"/>
          <w:sz w:val="24"/>
          <w:szCs w:val="24"/>
        </w:rPr>
      </w:pPr>
    </w:p>
    <w:p w:rsidR="00960050" w:rsidRDefault="00960050" w:rsidP="003C2A0E">
      <w:pPr>
        <w:pStyle w:val="Bezodstpw"/>
        <w:ind w:left="4956"/>
        <w:jc w:val="right"/>
        <w:rPr>
          <w:rFonts w:ascii="Garamond" w:hAnsi="Garamond" w:cs="Times New Roman"/>
          <w:sz w:val="24"/>
          <w:szCs w:val="24"/>
        </w:rPr>
      </w:pPr>
    </w:p>
    <w:p w:rsidR="008B4623" w:rsidRPr="00501051" w:rsidRDefault="008B4623" w:rsidP="00501051">
      <w:pPr>
        <w:jc w:val="both"/>
        <w:rPr>
          <w:rFonts w:ascii="Times New Roman" w:hAnsi="Times New Roman"/>
          <w:sz w:val="24"/>
          <w:szCs w:val="24"/>
        </w:rPr>
      </w:pPr>
    </w:p>
    <w:p w:rsidR="00F14FB9" w:rsidRPr="00501051" w:rsidRDefault="00F14FB9" w:rsidP="00501051">
      <w:pPr>
        <w:jc w:val="both"/>
        <w:rPr>
          <w:rFonts w:ascii="Times New Roman" w:hAnsi="Times New Roman"/>
          <w:sz w:val="24"/>
          <w:szCs w:val="24"/>
        </w:rPr>
      </w:pPr>
      <w:r w:rsidRPr="00501051">
        <w:rPr>
          <w:rFonts w:ascii="Times New Roman" w:hAnsi="Times New Roman"/>
          <w:sz w:val="24"/>
          <w:szCs w:val="24"/>
        </w:rPr>
        <w:t xml:space="preserve">SPZZOZ.ZP/32/2016 </w:t>
      </w:r>
      <w:r w:rsidR="00920E1E">
        <w:rPr>
          <w:rFonts w:ascii="Times New Roman" w:hAnsi="Times New Roman"/>
          <w:sz w:val="24"/>
          <w:szCs w:val="24"/>
        </w:rPr>
        <w:tab/>
      </w:r>
      <w:r w:rsidR="00920E1E">
        <w:rPr>
          <w:rFonts w:ascii="Times New Roman" w:hAnsi="Times New Roman"/>
          <w:sz w:val="24"/>
          <w:szCs w:val="24"/>
        </w:rPr>
        <w:tab/>
      </w:r>
      <w:r w:rsidR="00920E1E">
        <w:rPr>
          <w:rFonts w:ascii="Times New Roman" w:hAnsi="Times New Roman"/>
          <w:sz w:val="24"/>
          <w:szCs w:val="24"/>
        </w:rPr>
        <w:tab/>
      </w:r>
      <w:r w:rsidR="00920E1E">
        <w:rPr>
          <w:rFonts w:ascii="Times New Roman" w:hAnsi="Times New Roman"/>
          <w:sz w:val="24"/>
          <w:szCs w:val="24"/>
        </w:rPr>
        <w:tab/>
      </w:r>
      <w:r w:rsidR="00920E1E">
        <w:rPr>
          <w:rFonts w:ascii="Times New Roman" w:hAnsi="Times New Roman"/>
          <w:sz w:val="24"/>
          <w:szCs w:val="24"/>
        </w:rPr>
        <w:tab/>
      </w:r>
      <w:r w:rsidR="00920E1E">
        <w:rPr>
          <w:rFonts w:ascii="Times New Roman" w:hAnsi="Times New Roman"/>
          <w:sz w:val="24"/>
          <w:szCs w:val="24"/>
        </w:rPr>
        <w:tab/>
        <w:t>Przasnysz, 16</w:t>
      </w:r>
      <w:r w:rsidRPr="00501051">
        <w:rPr>
          <w:rFonts w:ascii="Times New Roman" w:hAnsi="Times New Roman"/>
          <w:sz w:val="24"/>
          <w:szCs w:val="24"/>
        </w:rPr>
        <w:t>.12.2016 r</w:t>
      </w:r>
    </w:p>
    <w:p w:rsidR="00920E1E" w:rsidRDefault="00920E1E" w:rsidP="00920E1E">
      <w:pPr>
        <w:pStyle w:val="Bezodstpw"/>
        <w:ind w:firstLine="49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wszystkich, </w:t>
      </w:r>
    </w:p>
    <w:p w:rsidR="00920E1E" w:rsidRPr="005D7AEF" w:rsidRDefault="00920E1E" w:rsidP="00920E1E">
      <w:pPr>
        <w:pStyle w:val="Bezodstpw"/>
        <w:ind w:firstLine="496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SIWWZ</w:t>
      </w:r>
    </w:p>
    <w:p w:rsidR="00067A86" w:rsidRDefault="00067A86" w:rsidP="00067A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20E1E" w:rsidRPr="005D7AEF" w:rsidRDefault="00920E1E" w:rsidP="00067A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80792" w:rsidRDefault="00F80792" w:rsidP="00920E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1E">
        <w:rPr>
          <w:rFonts w:ascii="Times New Roman" w:hAnsi="Times New Roman" w:cs="Times New Roman"/>
          <w:b/>
          <w:sz w:val="24"/>
          <w:szCs w:val="24"/>
        </w:rPr>
        <w:t>SPROSTOWANIE</w:t>
      </w:r>
    </w:p>
    <w:p w:rsidR="00920E1E" w:rsidRPr="00920E1E" w:rsidRDefault="00920E1E" w:rsidP="00920E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92" w:rsidRDefault="00F80792" w:rsidP="00920E1E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</w:t>
      </w:r>
      <w:r w:rsidR="00920E1E">
        <w:rPr>
          <w:rFonts w:ascii="Times New Roman" w:hAnsi="Times New Roman" w:cs="Times New Roman"/>
          <w:sz w:val="24"/>
          <w:szCs w:val="24"/>
        </w:rPr>
        <w:t>elny Publiczny Zespół Zakładów O</w:t>
      </w:r>
      <w:r>
        <w:rPr>
          <w:rFonts w:ascii="Times New Roman" w:hAnsi="Times New Roman" w:cs="Times New Roman"/>
          <w:sz w:val="24"/>
          <w:szCs w:val="24"/>
        </w:rPr>
        <w:t>pieki Zdrowotnej</w:t>
      </w:r>
      <w:r w:rsidR="00920E1E">
        <w:rPr>
          <w:rFonts w:ascii="Times New Roman" w:hAnsi="Times New Roman" w:cs="Times New Roman"/>
          <w:sz w:val="24"/>
          <w:szCs w:val="24"/>
        </w:rPr>
        <w:t xml:space="preserve"> dokonuje korekty w formularzu cenowym, treść po zmianach w załączeniu. </w:t>
      </w:r>
    </w:p>
    <w:p w:rsidR="00F80792" w:rsidRDefault="00F80792" w:rsidP="00F807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80792" w:rsidRPr="00F80792" w:rsidRDefault="00F80792" w:rsidP="00F80792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  <w:sectPr w:rsidR="00F80792" w:rsidRPr="00F80792" w:rsidSect="00C60CE0">
          <w:type w:val="continuous"/>
          <w:pgSz w:w="11907" w:h="16840" w:code="9"/>
          <w:pgMar w:top="1418" w:right="1418" w:bottom="1418" w:left="1418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C60CE0" w:rsidRPr="00C60CE0" w:rsidRDefault="00C60CE0" w:rsidP="00C60CE0">
      <w:pPr>
        <w:keepNext/>
        <w:outlineLvl w:val="6"/>
        <w:rPr>
          <w:rFonts w:ascii="Times New Roman" w:hAnsi="Times New Roman"/>
          <w:b/>
        </w:rPr>
      </w:pPr>
      <w:bookmarkStart w:id="0" w:name="_GoBack"/>
      <w:bookmarkEnd w:id="0"/>
    </w:p>
    <w:p w:rsidR="00C60CE0" w:rsidRPr="00C60CE0" w:rsidRDefault="00C60CE0" w:rsidP="00C60CE0">
      <w:pPr>
        <w:keepNext/>
        <w:jc w:val="right"/>
        <w:outlineLvl w:val="6"/>
        <w:rPr>
          <w:rFonts w:ascii="Times New Roman" w:hAnsi="Times New Roman"/>
          <w:b/>
        </w:rPr>
      </w:pPr>
      <w:r w:rsidRPr="00C60CE0">
        <w:rPr>
          <w:rFonts w:ascii="Times New Roman" w:hAnsi="Times New Roman"/>
          <w:b/>
        </w:rPr>
        <w:t xml:space="preserve">ZAŁĄCZNIK 1 </w:t>
      </w:r>
    </w:p>
    <w:p w:rsidR="00C60CE0" w:rsidRPr="00C60CE0" w:rsidRDefault="00C60CE0" w:rsidP="00C60CE0">
      <w:pPr>
        <w:keepNext/>
        <w:outlineLvl w:val="0"/>
        <w:rPr>
          <w:rFonts w:ascii="Times New Roman" w:hAnsi="Times New Roman"/>
          <w:b/>
          <w:sz w:val="24"/>
        </w:rPr>
      </w:pPr>
      <w:r w:rsidRPr="00C60CE0">
        <w:rPr>
          <w:rFonts w:ascii="Times New Roman" w:hAnsi="Times New Roman"/>
          <w:b/>
          <w:sz w:val="24"/>
        </w:rPr>
        <w:t>Pakiet I – Gazy medyczne i techniczne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806"/>
        <w:gridCol w:w="1036"/>
        <w:gridCol w:w="1050"/>
        <w:gridCol w:w="1276"/>
        <w:gridCol w:w="1408"/>
        <w:gridCol w:w="850"/>
        <w:gridCol w:w="978"/>
        <w:gridCol w:w="1498"/>
        <w:gridCol w:w="1587"/>
      </w:tblGrid>
      <w:tr w:rsidR="00C60CE0" w:rsidRPr="00C60CE0" w:rsidTr="00F80792">
        <w:trPr>
          <w:trHeight w:val="300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C60CE0">
              <w:rPr>
                <w:rFonts w:ascii="Times New Roman" w:hAnsi="Times New Roman"/>
                <w:b/>
                <w:bCs/>
              </w:rPr>
              <w:t>Lp</w:t>
            </w:r>
            <w:r w:rsidRPr="00C60CE0">
              <w:rPr>
                <w:rFonts w:ascii="Times New Roman" w:hAnsi="Times New Roman"/>
                <w:b/>
                <w:bCs/>
                <w:color w:val="808080"/>
              </w:rPr>
              <w:t>.</w:t>
            </w:r>
          </w:p>
        </w:tc>
        <w:tc>
          <w:tcPr>
            <w:tcW w:w="3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color w:val="000000"/>
              </w:rPr>
            </w:pPr>
            <w:r w:rsidRPr="00C60CE0">
              <w:rPr>
                <w:rFonts w:ascii="Times New Roman" w:hAnsi="Times New Roman"/>
                <w:b/>
                <w:color w:val="000000"/>
              </w:rPr>
              <w:t>Nazwa przedmiotu zamówienia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Cena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Nazwa producenta</w:t>
            </w:r>
          </w:p>
        </w:tc>
      </w:tr>
      <w:tr w:rsidR="00C60CE0" w:rsidRPr="00C60CE0" w:rsidTr="00F80792">
        <w:trPr>
          <w:trHeight w:val="30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3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60CE0">
              <w:rPr>
                <w:rFonts w:ascii="Times New Roman" w:hAnsi="Times New Roman"/>
                <w:b/>
                <w:bCs/>
              </w:rPr>
              <w:t>szacun</w:t>
            </w:r>
            <w:proofErr w:type="spellEnd"/>
            <w:r w:rsidRPr="00C60CE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F80792">
        <w:trPr>
          <w:trHeight w:val="509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3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60CE0">
              <w:rPr>
                <w:rFonts w:ascii="Times New Roman" w:hAnsi="Times New Roman"/>
                <w:b/>
                <w:bCs/>
              </w:rPr>
              <w:t>kowa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za j.m.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(PLN)</w:t>
            </w: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(PLN)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F80792">
        <w:trPr>
          <w:trHeight w:val="120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3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F80792">
        <w:trPr>
          <w:trHeight w:val="315"/>
        </w:trPr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3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</w:rPr>
            </w:pPr>
            <w:r w:rsidRPr="00C60CE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(PLN)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</w:rPr>
            </w:pPr>
            <w:r w:rsidRPr="00C60CE0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 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 zł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</w:rPr>
            </w:pPr>
            <w:r w:rsidRPr="00C60CE0">
              <w:rPr>
                <w:rFonts w:ascii="Times New Roman" w:hAnsi="Times New Roman"/>
              </w:rPr>
              <w:t> </w:t>
            </w: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F80792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60CE0" w:rsidRPr="00C60CE0" w:rsidTr="00F80792">
        <w:trPr>
          <w:trHeight w:val="442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Ciekły tlen medyczny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Ciekły azot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Ciekłe powietrze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kg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~6 500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72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Sprężony tlen medyczny w butlach 40 litrów  6,4 m</w:t>
            </w:r>
            <w:r w:rsidRPr="00C60CE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708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Sprężony tlen medyczny w butlach 10 litrów  1,60 m</w:t>
            </w:r>
            <w:r w:rsidRPr="00C60CE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708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Sprężony tlen medyczny w butlach 10 litrowych z zaworem zintegrowanym   2,15 m3 lub w butlach 10 litrowych o poj. 1,60 m3 z zaworem, manometrem i </w:t>
            </w:r>
            <w:r w:rsidRPr="00C60CE0">
              <w:rPr>
                <w:rFonts w:ascii="Times New Roman" w:hAnsi="Times New Roman"/>
                <w:color w:val="000000"/>
              </w:rPr>
              <w:lastRenderedPageBreak/>
              <w:t>reduktorem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lastRenderedPageBreak/>
              <w:t>m3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140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Sprężony tlen medyczny w butlach 5 litrów z zaworem zintegrowanym   1,08 m3 lub w butlach 5 litrowych o poj. 0,8 m3 z zaworem, manometrem i reduktorem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m3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~84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141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Sprężony tlen medyczny w butlach 2 litrów z zaworem zintegrowanym  0,43 m3 lub w butlach 2 litrowych o poj. 0,3 m3 z zaworem, manometrem i reduktorem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~43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542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Podtlenek azotu medyczny w butlach 10 litrów  7 kg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551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Dwutlenek węgla  medyczny do laparoskopii 26 kg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683"/>
        </w:trPr>
        <w:tc>
          <w:tcPr>
            <w:tcW w:w="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butli  do sprężonego tlenu   medycznego 40 litrów,  6,4 m</w:t>
            </w:r>
            <w:r w:rsidRPr="00C60CE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C60CE0">
              <w:rPr>
                <w:rFonts w:ascii="Times New Roman" w:hAnsi="Times New Roman"/>
                <w:color w:val="000000"/>
              </w:rPr>
              <w:t xml:space="preserve"> – szt. 40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14 600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60CE0" w:rsidRPr="00C60CE0" w:rsidTr="00F80792">
        <w:trPr>
          <w:trHeight w:val="825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butli  do sprężonego tlenu   medycznego 10 litrów,  1,60 m</w:t>
            </w:r>
            <w:r w:rsidRPr="00C60CE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C60CE0">
              <w:rPr>
                <w:rFonts w:ascii="Times New Roman" w:hAnsi="Times New Roman"/>
                <w:color w:val="000000"/>
              </w:rPr>
              <w:t xml:space="preserve"> – szt. 10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61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13*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Dzierżawa butli  do sprężonego tlenu  medycznego 10 litrów– szt. 10 </w:t>
            </w:r>
            <w:r w:rsidRPr="00C60CE0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75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----------------------------------------------------------------------------------------------------</w:t>
            </w:r>
          </w:p>
        </w:tc>
      </w:tr>
      <w:tr w:rsidR="00C60CE0" w:rsidRPr="00C60CE0" w:rsidTr="00F80792">
        <w:trPr>
          <w:trHeight w:val="568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a) Butla z zaworem zintegrowanym  </w:t>
            </w: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270"/>
        </w:trPr>
        <w:tc>
          <w:tcPr>
            <w:tcW w:w="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b) Butla z zaworem , manometrem i reduktorem </w:t>
            </w: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615"/>
        </w:trPr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14*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Dzierżawa butli  do sprężonego tlenu   medycznego 5 litrów– szt. 8 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2 920</w:t>
            </w:r>
          </w:p>
        </w:tc>
        <w:tc>
          <w:tcPr>
            <w:tcW w:w="75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----------------------------------------------------------------------------------------------------</w:t>
            </w:r>
          </w:p>
        </w:tc>
      </w:tr>
      <w:tr w:rsidR="00C60CE0" w:rsidRPr="00C60CE0" w:rsidTr="00F80792">
        <w:trPr>
          <w:trHeight w:val="405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a) Butla z zaworem zintegrowanym  </w:t>
            </w: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345"/>
        </w:trPr>
        <w:tc>
          <w:tcPr>
            <w:tcW w:w="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b) Butla z zaworem , manometrem i reduktorem </w:t>
            </w: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540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15*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butli  do sprężonego tlenu medycznego  2 litry - szt. 10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Butlo/doba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3 650</w:t>
            </w:r>
          </w:p>
        </w:tc>
        <w:tc>
          <w:tcPr>
            <w:tcW w:w="759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----------------------------------------------------------------------------------------------------</w:t>
            </w:r>
          </w:p>
        </w:tc>
      </w:tr>
      <w:tr w:rsidR="00C60CE0" w:rsidRPr="00C60CE0" w:rsidTr="00F80792">
        <w:trPr>
          <w:trHeight w:val="868"/>
        </w:trPr>
        <w:tc>
          <w:tcPr>
            <w:tcW w:w="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a) Butla z zaworem zintegrowanym  </w:t>
            </w:r>
          </w:p>
        </w:tc>
        <w:tc>
          <w:tcPr>
            <w:tcW w:w="103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285"/>
        </w:trPr>
        <w:tc>
          <w:tcPr>
            <w:tcW w:w="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b) Butla z zaworem , manometrem i reduktorem </w:t>
            </w:r>
          </w:p>
        </w:tc>
        <w:tc>
          <w:tcPr>
            <w:tcW w:w="103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702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butli  do dwutlenku węgla medycznego  26  kg  - szt. 1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60CE0" w:rsidRPr="00C60CE0" w:rsidTr="00F80792">
        <w:trPr>
          <w:trHeight w:val="956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 xml:space="preserve">Dzierżawa butli do podtlenku azotu medycznego 10 l , 7 kg - 25 </w:t>
            </w:r>
            <w:proofErr w:type="spellStart"/>
            <w:r w:rsidRPr="00C60CE0">
              <w:rPr>
                <w:rFonts w:ascii="Times New Roman" w:hAnsi="Times New Roman"/>
                <w:color w:val="000000"/>
              </w:rPr>
              <w:t>szt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doba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9125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70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zbiornika do ciekłego azotu o pojemności 1000 l  - 1 szt.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m-c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966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zbiornika do tlenu ciekłego o pojemności nie mniejszej  3000 litrów  z parownicą i systemem telemetrii - 1 szt.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m-c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9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zbiornika na ciekłe powietrze nie mniejszej niż 3000 litrów - 1 szt.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m-c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F80792">
        <w:trPr>
          <w:trHeight w:val="315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0CE0">
              <w:rPr>
                <w:rFonts w:ascii="Times New Roman" w:hAnsi="Times New Roman"/>
                <w:b/>
                <w:bCs/>
                <w:color w:val="000000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C60CE0" w:rsidRPr="00C60CE0" w:rsidRDefault="00920E1E" w:rsidP="00920E1E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 w:rsidR="00C60CE0" w:rsidRPr="00C60CE0">
        <w:rPr>
          <w:rFonts w:ascii="Times New Roman" w:hAnsi="Times New Roman"/>
          <w:sz w:val="24"/>
          <w:szCs w:val="24"/>
        </w:rPr>
        <w:t>Dostawca wyposaży zbiorniki na ciekły tlen i powietrze w urządzenia telemetryczne informujące Wykonawcę o potrzebie dostawy, zamontuje urządzenia elektrometryczne.</w:t>
      </w:r>
    </w:p>
    <w:p w:rsidR="00C60CE0" w:rsidRPr="00C60CE0" w:rsidRDefault="00920E1E" w:rsidP="00920E1E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60CE0" w:rsidRPr="00C60CE0">
        <w:rPr>
          <w:rFonts w:ascii="Times New Roman" w:hAnsi="Times New Roman"/>
          <w:sz w:val="24"/>
          <w:szCs w:val="24"/>
        </w:rPr>
        <w:t xml:space="preserve">Termin płatności …….dni. </w:t>
      </w:r>
    </w:p>
    <w:p w:rsidR="00C60CE0" w:rsidRPr="00C60CE0" w:rsidRDefault="00C60CE0" w:rsidP="00C60CE0">
      <w:pPr>
        <w:tabs>
          <w:tab w:val="left" w:pos="567"/>
        </w:tabs>
        <w:rPr>
          <w:rFonts w:ascii="Times New Roman" w:hAnsi="Times New Roman"/>
          <w:b/>
          <w:i/>
          <w:sz w:val="24"/>
          <w:szCs w:val="24"/>
        </w:rPr>
      </w:pPr>
      <w:r w:rsidRPr="00C60CE0">
        <w:rPr>
          <w:rFonts w:ascii="Times New Roman" w:hAnsi="Times New Roman"/>
          <w:sz w:val="24"/>
          <w:szCs w:val="24"/>
        </w:rPr>
        <w:t xml:space="preserve">*Poz. 13,14,15 tabeli  – należy wypełnić poz. a) lub b) </w:t>
      </w:r>
    </w:p>
    <w:p w:rsidR="00C60CE0" w:rsidRPr="00920E1E" w:rsidRDefault="00C60CE0" w:rsidP="00920E1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E1E">
        <w:rPr>
          <w:rFonts w:ascii="Times New Roman" w:hAnsi="Times New Roman" w:cs="Times New Roman"/>
          <w:sz w:val="24"/>
          <w:szCs w:val="24"/>
        </w:rPr>
        <w:t xml:space="preserve">Ceny muszą zawierać zawierają transport </w:t>
      </w:r>
      <w:proofErr w:type="spellStart"/>
      <w:r w:rsidRPr="00920E1E">
        <w:rPr>
          <w:rFonts w:ascii="Times New Roman" w:hAnsi="Times New Roman" w:cs="Times New Roman"/>
          <w:sz w:val="24"/>
          <w:szCs w:val="24"/>
        </w:rPr>
        <w:t>loco</w:t>
      </w:r>
      <w:proofErr w:type="spellEnd"/>
      <w:r w:rsidRPr="00920E1E">
        <w:rPr>
          <w:rFonts w:ascii="Times New Roman" w:hAnsi="Times New Roman" w:cs="Times New Roman"/>
          <w:sz w:val="24"/>
          <w:szCs w:val="24"/>
        </w:rPr>
        <w:t xml:space="preserve"> magazyn Zamawiającego.</w:t>
      </w:r>
    </w:p>
    <w:p w:rsidR="00C60CE0" w:rsidRPr="00920E1E" w:rsidRDefault="00C60CE0" w:rsidP="00920E1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E1E">
        <w:rPr>
          <w:rFonts w:ascii="Times New Roman" w:hAnsi="Times New Roman" w:cs="Times New Roman"/>
          <w:sz w:val="24"/>
          <w:szCs w:val="24"/>
        </w:rPr>
        <w:t>Razem netto: ……………………..</w:t>
      </w:r>
    </w:p>
    <w:p w:rsidR="00C60CE0" w:rsidRPr="00920E1E" w:rsidRDefault="00C60CE0" w:rsidP="00920E1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E1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</w:t>
      </w:r>
    </w:p>
    <w:p w:rsidR="00C60CE0" w:rsidRPr="00920E1E" w:rsidRDefault="00C60CE0" w:rsidP="00920E1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E1E">
        <w:rPr>
          <w:rFonts w:ascii="Times New Roman" w:hAnsi="Times New Roman" w:cs="Times New Roman"/>
          <w:sz w:val="24"/>
          <w:szCs w:val="24"/>
        </w:rPr>
        <w:t>Razem brutto: ……………………</w:t>
      </w:r>
    </w:p>
    <w:p w:rsidR="00C60CE0" w:rsidRPr="00920E1E" w:rsidRDefault="00C60CE0" w:rsidP="00920E1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0E1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</w:t>
      </w:r>
    </w:p>
    <w:p w:rsidR="00C60CE0" w:rsidRPr="00C60CE0" w:rsidRDefault="00C60CE0" w:rsidP="00C60CE0">
      <w:pPr>
        <w:ind w:left="8496"/>
        <w:jc w:val="center"/>
        <w:rPr>
          <w:rFonts w:ascii="Times New Roman" w:hAnsi="Times New Roman"/>
          <w:sz w:val="24"/>
          <w:szCs w:val="24"/>
        </w:rPr>
      </w:pPr>
      <w:r w:rsidRPr="00C60C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.....................................................................................</w:t>
      </w:r>
    </w:p>
    <w:p w:rsidR="00652C47" w:rsidRPr="00920E1E" w:rsidRDefault="00C60CE0" w:rsidP="00920E1E">
      <w:pPr>
        <w:ind w:left="8496"/>
        <w:jc w:val="center"/>
        <w:rPr>
          <w:rFonts w:ascii="Times New Roman" w:hAnsi="Times New Roman"/>
          <w:sz w:val="24"/>
          <w:szCs w:val="24"/>
        </w:rPr>
      </w:pPr>
      <w:r w:rsidRPr="00C60CE0">
        <w:rPr>
          <w:rFonts w:ascii="Times New Roman" w:hAnsi="Times New Roman"/>
          <w:sz w:val="24"/>
          <w:szCs w:val="24"/>
        </w:rPr>
        <w:t xml:space="preserve">          podpis osoby upoważnionej do reprezentowania firmy</w:t>
      </w:r>
    </w:p>
    <w:p w:rsidR="00C60CE0" w:rsidRPr="00C60CE0" w:rsidRDefault="00C60CE0" w:rsidP="00C60CE0">
      <w:pPr>
        <w:keepNext/>
        <w:outlineLvl w:val="0"/>
        <w:rPr>
          <w:rFonts w:ascii="Times New Roman" w:hAnsi="Times New Roman"/>
          <w:b/>
          <w:sz w:val="24"/>
        </w:rPr>
      </w:pPr>
      <w:r w:rsidRPr="00C60CE0">
        <w:rPr>
          <w:rFonts w:ascii="Times New Roman" w:hAnsi="Times New Roman"/>
          <w:b/>
          <w:sz w:val="24"/>
        </w:rPr>
        <w:lastRenderedPageBreak/>
        <w:t xml:space="preserve">Pakiet II – Mieszanina tlenu medycznego i podtlenku azotu medycznego 50/50 wraz z zestawem dozującym. 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4299"/>
        <w:gridCol w:w="1029"/>
        <w:gridCol w:w="993"/>
        <w:gridCol w:w="1275"/>
        <w:gridCol w:w="1276"/>
        <w:gridCol w:w="851"/>
        <w:gridCol w:w="992"/>
        <w:gridCol w:w="1417"/>
        <w:gridCol w:w="1276"/>
      </w:tblGrid>
      <w:tr w:rsidR="00C60CE0" w:rsidRPr="00C60CE0" w:rsidTr="00822BE0">
        <w:trPr>
          <w:trHeight w:val="300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  <w:color w:val="808080"/>
              </w:rPr>
            </w:pPr>
            <w:r w:rsidRPr="00C60CE0">
              <w:rPr>
                <w:rFonts w:ascii="Times New Roman" w:hAnsi="Times New Roman"/>
                <w:b/>
                <w:bCs/>
              </w:rPr>
              <w:t>Lp</w:t>
            </w:r>
            <w:r w:rsidRPr="00C60CE0">
              <w:rPr>
                <w:rFonts w:ascii="Times New Roman" w:hAnsi="Times New Roman"/>
                <w:b/>
                <w:bCs/>
                <w:color w:val="808080"/>
              </w:rPr>
              <w:t>.</w:t>
            </w:r>
          </w:p>
        </w:tc>
        <w:tc>
          <w:tcPr>
            <w:tcW w:w="4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color w:val="000000"/>
              </w:rPr>
            </w:pPr>
            <w:r w:rsidRPr="00C60CE0">
              <w:rPr>
                <w:rFonts w:ascii="Times New Roman" w:hAnsi="Times New Roman"/>
                <w:b/>
                <w:color w:val="000000"/>
              </w:rPr>
              <w:t>Nazwa przedmiotu zamówienia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Cena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Podatek VAT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Nazwa producenta</w:t>
            </w:r>
          </w:p>
        </w:tc>
      </w:tr>
      <w:tr w:rsidR="00C60CE0" w:rsidRPr="00C60CE0" w:rsidTr="00822BE0">
        <w:trPr>
          <w:trHeight w:val="30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60CE0">
              <w:rPr>
                <w:rFonts w:ascii="Times New Roman" w:hAnsi="Times New Roman"/>
                <w:b/>
                <w:bCs/>
              </w:rPr>
              <w:t>szacun</w:t>
            </w:r>
            <w:proofErr w:type="spellEnd"/>
            <w:r w:rsidRPr="00C60CE0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brutto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822BE0">
        <w:trPr>
          <w:trHeight w:val="509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60CE0">
              <w:rPr>
                <w:rFonts w:ascii="Times New Roman" w:hAnsi="Times New Roman"/>
                <w:b/>
                <w:bCs/>
              </w:rPr>
              <w:t>kowa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za j.m.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(PLN)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(PLN)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822BE0">
        <w:trPr>
          <w:trHeight w:val="12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822BE0">
        <w:trPr>
          <w:trHeight w:val="315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4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</w:rPr>
            </w:pPr>
            <w:r w:rsidRPr="00C60CE0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(PLN)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</w:rPr>
            </w:pPr>
            <w:r w:rsidRPr="00C60CE0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0CE0">
              <w:rPr>
                <w:rFonts w:ascii="Times New Roman" w:hAnsi="Times New Roman"/>
                <w:b/>
                <w:bCs/>
              </w:rPr>
              <w:t>W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</w:rPr>
            </w:pPr>
            <w:r w:rsidRPr="00C60CE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b/>
                <w:bCs/>
                <w:color w:val="808080"/>
              </w:rPr>
            </w:pPr>
          </w:p>
        </w:tc>
      </w:tr>
      <w:tr w:rsidR="00C60CE0" w:rsidRPr="00C60CE0" w:rsidTr="00822BE0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0CE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C60CE0" w:rsidRPr="00C60CE0" w:rsidTr="00822BE0">
        <w:trPr>
          <w:trHeight w:val="1108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Gaz medyczny, sprężony podtlenek azotu 50% v/v i tlen 50% w butlach o pojemności 10 litrów zawierających 2,8 m3 mieszaniny gazów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80792" w:rsidRPr="00C60CE0" w:rsidTr="00920E1E">
        <w:trPr>
          <w:trHeight w:val="724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butli do mieszaniny tlen/podtlenek 10 l - szt. 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80792" w:rsidRPr="00C60CE0" w:rsidTr="00920E1E">
        <w:trPr>
          <w:trHeight w:val="62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wózka do butli 2 szt.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Butlo/     doba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80792" w:rsidRPr="00C60CE0" w:rsidTr="00920E1E">
        <w:trPr>
          <w:trHeight w:val="53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dzierżawa zaworu dozującego - szt. 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doba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80792" w:rsidRPr="00C60CE0" w:rsidTr="00920E1E">
        <w:trPr>
          <w:trHeight w:val="542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ustnik z filtrem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Szt.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792" w:rsidRPr="00C60CE0" w:rsidRDefault="00F80792" w:rsidP="00822BE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60CE0" w:rsidRPr="00C60CE0" w:rsidTr="00822BE0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0CE0">
              <w:rPr>
                <w:rFonts w:ascii="Times New Roman" w:hAnsi="Times New Roman"/>
                <w:b/>
                <w:bCs/>
                <w:color w:val="000000"/>
              </w:rPr>
              <w:t>Razem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CE0" w:rsidRPr="00C60CE0" w:rsidRDefault="00C60CE0" w:rsidP="00822B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60CE0"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C60CE0" w:rsidRDefault="00C60CE0" w:rsidP="00C60CE0">
      <w:pPr>
        <w:rPr>
          <w:rFonts w:ascii="Times New Roman" w:hAnsi="Times New Roman"/>
        </w:rPr>
      </w:pPr>
    </w:p>
    <w:p w:rsidR="00920E1E" w:rsidRPr="00C60CE0" w:rsidRDefault="00920E1E" w:rsidP="00C60CE0">
      <w:pPr>
        <w:rPr>
          <w:rFonts w:ascii="Times New Roman" w:hAnsi="Times New Roman"/>
        </w:rPr>
      </w:pPr>
    </w:p>
    <w:p w:rsidR="00C60CE0" w:rsidRPr="00C60CE0" w:rsidRDefault="00C60CE0" w:rsidP="00C60CE0">
      <w:pPr>
        <w:numPr>
          <w:ilvl w:val="0"/>
          <w:numId w:val="9"/>
        </w:numPr>
        <w:tabs>
          <w:tab w:val="left" w:pos="567"/>
        </w:tabs>
        <w:rPr>
          <w:rFonts w:ascii="Times New Roman" w:hAnsi="Times New Roman"/>
          <w:b/>
          <w:sz w:val="24"/>
        </w:rPr>
      </w:pPr>
      <w:r w:rsidRPr="00C60CE0">
        <w:rPr>
          <w:rFonts w:ascii="Times New Roman" w:hAnsi="Times New Roman"/>
          <w:sz w:val="24"/>
        </w:rPr>
        <w:lastRenderedPageBreak/>
        <w:t xml:space="preserve">Termin płatności …….dni. </w:t>
      </w:r>
    </w:p>
    <w:p w:rsidR="00C60CE0" w:rsidRPr="00C60CE0" w:rsidRDefault="00C60CE0" w:rsidP="00C60CE0">
      <w:pPr>
        <w:rPr>
          <w:rFonts w:ascii="Times New Roman" w:hAnsi="Times New Roman"/>
          <w:sz w:val="24"/>
          <w:szCs w:val="24"/>
        </w:rPr>
      </w:pPr>
      <w:r w:rsidRPr="00C60CE0">
        <w:rPr>
          <w:rFonts w:ascii="Times New Roman" w:hAnsi="Times New Roman"/>
          <w:sz w:val="24"/>
          <w:szCs w:val="24"/>
        </w:rPr>
        <w:t xml:space="preserve">Ceny muszą zawierać zawierają transport </w:t>
      </w:r>
      <w:proofErr w:type="spellStart"/>
      <w:r w:rsidRPr="00C60CE0">
        <w:rPr>
          <w:rFonts w:ascii="Times New Roman" w:hAnsi="Times New Roman"/>
          <w:sz w:val="24"/>
          <w:szCs w:val="24"/>
        </w:rPr>
        <w:t>loco</w:t>
      </w:r>
      <w:proofErr w:type="spellEnd"/>
      <w:r w:rsidRPr="00C60CE0">
        <w:rPr>
          <w:rFonts w:ascii="Times New Roman" w:hAnsi="Times New Roman"/>
          <w:sz w:val="24"/>
          <w:szCs w:val="24"/>
        </w:rPr>
        <w:t xml:space="preserve"> magazyn Zamawiającego.</w:t>
      </w:r>
    </w:p>
    <w:p w:rsidR="00C60CE0" w:rsidRPr="00C60CE0" w:rsidRDefault="00C60CE0" w:rsidP="00C60CE0">
      <w:pPr>
        <w:rPr>
          <w:rFonts w:ascii="Times New Roman" w:hAnsi="Times New Roman"/>
        </w:rPr>
      </w:pPr>
      <w:r w:rsidRPr="00C60CE0">
        <w:rPr>
          <w:rFonts w:ascii="Times New Roman" w:hAnsi="Times New Roman"/>
        </w:rPr>
        <w:t>Razem netto: ……………………..</w:t>
      </w:r>
    </w:p>
    <w:p w:rsidR="00C60CE0" w:rsidRPr="00C60CE0" w:rsidRDefault="00C60CE0" w:rsidP="00C60CE0">
      <w:pPr>
        <w:rPr>
          <w:rFonts w:ascii="Times New Roman" w:hAnsi="Times New Roman"/>
        </w:rPr>
      </w:pPr>
      <w:r w:rsidRPr="00C60CE0">
        <w:rPr>
          <w:rFonts w:ascii="Times New Roman" w:hAnsi="Times New Roman"/>
        </w:rPr>
        <w:t>Słownie: ………………………………………………………………………………………………</w:t>
      </w:r>
    </w:p>
    <w:p w:rsidR="00C60CE0" w:rsidRPr="00C60CE0" w:rsidRDefault="00C60CE0" w:rsidP="00C60CE0">
      <w:pPr>
        <w:rPr>
          <w:rFonts w:ascii="Times New Roman" w:hAnsi="Times New Roman"/>
        </w:rPr>
      </w:pPr>
      <w:r w:rsidRPr="00C60CE0">
        <w:rPr>
          <w:rFonts w:ascii="Times New Roman" w:hAnsi="Times New Roman"/>
        </w:rPr>
        <w:t>Razem brutto: ……………………</w:t>
      </w:r>
    </w:p>
    <w:p w:rsidR="00C60CE0" w:rsidRPr="00C60CE0" w:rsidRDefault="00C60CE0" w:rsidP="00F80792">
      <w:pPr>
        <w:rPr>
          <w:rFonts w:ascii="Times New Roman" w:hAnsi="Times New Roman"/>
        </w:rPr>
      </w:pPr>
      <w:r w:rsidRPr="00C60CE0">
        <w:rPr>
          <w:rFonts w:ascii="Times New Roman" w:hAnsi="Times New Roman"/>
        </w:rPr>
        <w:t xml:space="preserve">Słownie: ………………………………………………………………………………………………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="00F8079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60CE0">
        <w:rPr>
          <w:rFonts w:ascii="Times New Roman" w:hAnsi="Times New Roman"/>
        </w:rPr>
        <w:t>.</w:t>
      </w:r>
      <w:r w:rsidR="00F8079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C60CE0">
        <w:rPr>
          <w:rFonts w:ascii="Times New Roman" w:hAnsi="Times New Roman"/>
        </w:rPr>
        <w:t>......................................................</w:t>
      </w:r>
    </w:p>
    <w:p w:rsidR="00C60CE0" w:rsidRPr="00C60CE0" w:rsidRDefault="00C60CE0" w:rsidP="00C60CE0">
      <w:pPr>
        <w:ind w:left="8496"/>
        <w:jc w:val="center"/>
        <w:rPr>
          <w:rFonts w:ascii="Times New Roman" w:hAnsi="Times New Roman"/>
        </w:rPr>
        <w:sectPr w:rsidR="00C60CE0" w:rsidRPr="00C60CE0" w:rsidSect="00C60CE0">
          <w:pgSz w:w="16840" w:h="11907" w:orient="landscape" w:code="9"/>
          <w:pgMar w:top="1418" w:right="1418" w:bottom="1418" w:left="1418" w:header="709" w:footer="709" w:gutter="0"/>
          <w:cols w:space="708"/>
          <w:docGrid w:linePitch="299"/>
        </w:sectPr>
      </w:pPr>
      <w:r w:rsidRPr="00C60CE0">
        <w:rPr>
          <w:rFonts w:ascii="Times New Roman" w:hAnsi="Times New Roman"/>
        </w:rPr>
        <w:t xml:space="preserve">          podpis osoby upoważ</w:t>
      </w:r>
      <w:r w:rsidR="00AF3600">
        <w:rPr>
          <w:rFonts w:ascii="Times New Roman" w:hAnsi="Times New Roman"/>
        </w:rPr>
        <w:t>nionej do reprezentowania firmy</w:t>
      </w:r>
    </w:p>
    <w:p w:rsidR="00C60CE0" w:rsidRPr="009C2A46" w:rsidRDefault="00C60CE0" w:rsidP="00AF3600">
      <w:pPr>
        <w:sectPr w:rsidR="00C60CE0" w:rsidRPr="009C2A46" w:rsidSect="00C60CE0">
          <w:pgSz w:w="16840" w:h="11907" w:orient="landscape" w:code="9"/>
          <w:pgMar w:top="1418" w:right="1418" w:bottom="1418" w:left="1418" w:header="709" w:footer="709" w:gutter="0"/>
          <w:cols w:space="708"/>
          <w:docGrid w:linePitch="299"/>
        </w:sectPr>
      </w:pPr>
    </w:p>
    <w:p w:rsidR="00950647" w:rsidRPr="00501051" w:rsidRDefault="00950647" w:rsidP="005010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50647" w:rsidRPr="00501051" w:rsidSect="00C60CE0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4AE3ED" w15:done="0"/>
  <w15:commentEx w15:paraId="32D72AB8" w15:done="0"/>
  <w15:commentEx w15:paraId="5519BF60" w15:done="0"/>
  <w15:commentEx w15:paraId="44314A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1BA"/>
    <w:multiLevelType w:val="hybridMultilevel"/>
    <w:tmpl w:val="A31CF53E"/>
    <w:lvl w:ilvl="0" w:tplc="062C2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26700"/>
    <w:multiLevelType w:val="multilevel"/>
    <w:tmpl w:val="BCDE3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ED4313"/>
    <w:multiLevelType w:val="hybridMultilevel"/>
    <w:tmpl w:val="398E5F4A"/>
    <w:lvl w:ilvl="0" w:tplc="B406FE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2D56"/>
    <w:multiLevelType w:val="hybridMultilevel"/>
    <w:tmpl w:val="4E8A9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402E8"/>
    <w:multiLevelType w:val="hybridMultilevel"/>
    <w:tmpl w:val="F4FC1462"/>
    <w:lvl w:ilvl="0" w:tplc="16C87B5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4202E7"/>
    <w:multiLevelType w:val="hybridMultilevel"/>
    <w:tmpl w:val="DB1EA366"/>
    <w:lvl w:ilvl="0" w:tplc="1A2A0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74301"/>
    <w:multiLevelType w:val="hybridMultilevel"/>
    <w:tmpl w:val="F622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76C84"/>
    <w:multiLevelType w:val="hybridMultilevel"/>
    <w:tmpl w:val="9588FB5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1A61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awny">
    <w15:presenceInfo w15:providerId="None" w15:userId="Prawny "/>
  </w15:person>
  <w15:person w15:author="Prawny [2]">
    <w15:presenceInfo w15:providerId="None" w15:userId="Prawny "/>
  </w15:person>
  <w15:person w15:author="Prawny [3]">
    <w15:presenceInfo w15:providerId="None" w15:userId="Prawny "/>
  </w15:person>
  <w15:person w15:author="Prawny [4]">
    <w15:presenceInfo w15:providerId="None" w15:userId="Prawny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3"/>
    <w:rsid w:val="00014739"/>
    <w:rsid w:val="0002059F"/>
    <w:rsid w:val="0005751E"/>
    <w:rsid w:val="0006046E"/>
    <w:rsid w:val="00067992"/>
    <w:rsid w:val="00067A86"/>
    <w:rsid w:val="0008168E"/>
    <w:rsid w:val="000C2B2C"/>
    <w:rsid w:val="000C334E"/>
    <w:rsid w:val="000E1874"/>
    <w:rsid w:val="000E6195"/>
    <w:rsid w:val="001462C7"/>
    <w:rsid w:val="0014687A"/>
    <w:rsid w:val="0016455C"/>
    <w:rsid w:val="00181C79"/>
    <w:rsid w:val="001C32CF"/>
    <w:rsid w:val="001D1529"/>
    <w:rsid w:val="001D608A"/>
    <w:rsid w:val="001E4F76"/>
    <w:rsid w:val="001E5ED5"/>
    <w:rsid w:val="00224C10"/>
    <w:rsid w:val="002301A0"/>
    <w:rsid w:val="002413CC"/>
    <w:rsid w:val="00251ECF"/>
    <w:rsid w:val="00271F61"/>
    <w:rsid w:val="0029220B"/>
    <w:rsid w:val="002A57E5"/>
    <w:rsid w:val="002B1AA3"/>
    <w:rsid w:val="002E4C81"/>
    <w:rsid w:val="002F6456"/>
    <w:rsid w:val="00336C28"/>
    <w:rsid w:val="00336F08"/>
    <w:rsid w:val="0033732C"/>
    <w:rsid w:val="00354336"/>
    <w:rsid w:val="003569D4"/>
    <w:rsid w:val="00375499"/>
    <w:rsid w:val="003838D3"/>
    <w:rsid w:val="003A5EBA"/>
    <w:rsid w:val="003C2A0E"/>
    <w:rsid w:val="00412AD5"/>
    <w:rsid w:val="004150F9"/>
    <w:rsid w:val="0041515E"/>
    <w:rsid w:val="004200D9"/>
    <w:rsid w:val="00491E57"/>
    <w:rsid w:val="00493B1F"/>
    <w:rsid w:val="004F293C"/>
    <w:rsid w:val="00501051"/>
    <w:rsid w:val="00507230"/>
    <w:rsid w:val="0051778C"/>
    <w:rsid w:val="0052437C"/>
    <w:rsid w:val="00532589"/>
    <w:rsid w:val="00535618"/>
    <w:rsid w:val="00564DEE"/>
    <w:rsid w:val="005819A1"/>
    <w:rsid w:val="005956B8"/>
    <w:rsid w:val="005A3D90"/>
    <w:rsid w:val="005C5494"/>
    <w:rsid w:val="006053B7"/>
    <w:rsid w:val="00613416"/>
    <w:rsid w:val="0061568E"/>
    <w:rsid w:val="00640218"/>
    <w:rsid w:val="00641574"/>
    <w:rsid w:val="00652C47"/>
    <w:rsid w:val="006645F6"/>
    <w:rsid w:val="00671CC3"/>
    <w:rsid w:val="00683BFD"/>
    <w:rsid w:val="00693259"/>
    <w:rsid w:val="006C108C"/>
    <w:rsid w:val="006E0B83"/>
    <w:rsid w:val="006E56D6"/>
    <w:rsid w:val="00711508"/>
    <w:rsid w:val="0071233D"/>
    <w:rsid w:val="00721129"/>
    <w:rsid w:val="007554A1"/>
    <w:rsid w:val="00765FFE"/>
    <w:rsid w:val="00771C6E"/>
    <w:rsid w:val="007779C6"/>
    <w:rsid w:val="00785BF8"/>
    <w:rsid w:val="00792B9E"/>
    <w:rsid w:val="007D2F7F"/>
    <w:rsid w:val="007D5EF0"/>
    <w:rsid w:val="007E573C"/>
    <w:rsid w:val="00822EFE"/>
    <w:rsid w:val="0082570C"/>
    <w:rsid w:val="00855A8E"/>
    <w:rsid w:val="008B3AF9"/>
    <w:rsid w:val="008B4623"/>
    <w:rsid w:val="008D687A"/>
    <w:rsid w:val="008F6FD7"/>
    <w:rsid w:val="00904BAD"/>
    <w:rsid w:val="00920E1E"/>
    <w:rsid w:val="009443ED"/>
    <w:rsid w:val="009471F0"/>
    <w:rsid w:val="00950647"/>
    <w:rsid w:val="00951A9B"/>
    <w:rsid w:val="00960050"/>
    <w:rsid w:val="0098296E"/>
    <w:rsid w:val="00991B75"/>
    <w:rsid w:val="009A52BA"/>
    <w:rsid w:val="009A7765"/>
    <w:rsid w:val="009B0A1A"/>
    <w:rsid w:val="009F1C6C"/>
    <w:rsid w:val="009F4E26"/>
    <w:rsid w:val="00A20FC3"/>
    <w:rsid w:val="00A45765"/>
    <w:rsid w:val="00A52F74"/>
    <w:rsid w:val="00A66E71"/>
    <w:rsid w:val="00AC300E"/>
    <w:rsid w:val="00AC71BC"/>
    <w:rsid w:val="00AF3600"/>
    <w:rsid w:val="00B40772"/>
    <w:rsid w:val="00C44405"/>
    <w:rsid w:val="00C60CE0"/>
    <w:rsid w:val="00C66E03"/>
    <w:rsid w:val="00C730EE"/>
    <w:rsid w:val="00C93C29"/>
    <w:rsid w:val="00C9411F"/>
    <w:rsid w:val="00CB1B2A"/>
    <w:rsid w:val="00CC061D"/>
    <w:rsid w:val="00CD4263"/>
    <w:rsid w:val="00CD5084"/>
    <w:rsid w:val="00CE361A"/>
    <w:rsid w:val="00D030DB"/>
    <w:rsid w:val="00D52F59"/>
    <w:rsid w:val="00DB0F2E"/>
    <w:rsid w:val="00DC7A46"/>
    <w:rsid w:val="00E72EDC"/>
    <w:rsid w:val="00E75B7E"/>
    <w:rsid w:val="00E938E1"/>
    <w:rsid w:val="00EC4945"/>
    <w:rsid w:val="00EC7A34"/>
    <w:rsid w:val="00ED2CCE"/>
    <w:rsid w:val="00EF59C2"/>
    <w:rsid w:val="00F14FB9"/>
    <w:rsid w:val="00F22FAA"/>
    <w:rsid w:val="00F252A2"/>
    <w:rsid w:val="00F6019A"/>
    <w:rsid w:val="00F72D17"/>
    <w:rsid w:val="00F80792"/>
    <w:rsid w:val="00F83030"/>
    <w:rsid w:val="00F92E2B"/>
    <w:rsid w:val="00FA3EFA"/>
    <w:rsid w:val="00FF656E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4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32589"/>
    <w:pPr>
      <w:suppressAutoHyphens/>
      <w:spacing w:after="0" w:line="240" w:lineRule="auto"/>
    </w:pPr>
    <w:rPr>
      <w:rFonts w:ascii="Tahoma" w:eastAsia="Times New Roman" w:hAnsi="Tahoma" w:cs="Tahoma"/>
      <w:sz w:val="20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89"/>
    <w:rPr>
      <w:rFonts w:ascii="Tahoma" w:eastAsia="Times New Roman" w:hAnsi="Tahoma" w:cs="Tahoma"/>
      <w:sz w:val="20"/>
      <w:szCs w:val="16"/>
      <w:lang w:eastAsia="ar-SA"/>
    </w:rPr>
  </w:style>
  <w:style w:type="paragraph" w:styleId="Bezodstpw">
    <w:name w:val="No Spacing"/>
    <w:uiPriority w:val="1"/>
    <w:qFormat/>
    <w:rsid w:val="00C66E03"/>
    <w:pPr>
      <w:spacing w:after="0" w:line="240" w:lineRule="auto"/>
    </w:pPr>
  </w:style>
  <w:style w:type="character" w:customStyle="1" w:styleId="marker">
    <w:name w:val="marker"/>
    <w:basedOn w:val="Domylnaczcionkaakapitu"/>
    <w:rsid w:val="005819A1"/>
  </w:style>
  <w:style w:type="character" w:customStyle="1" w:styleId="colorstealblue">
    <w:name w:val="color_stealblue"/>
    <w:basedOn w:val="Domylnaczcionkaakapitu"/>
    <w:rsid w:val="005819A1"/>
  </w:style>
  <w:style w:type="character" w:styleId="Odwoaniedokomentarza">
    <w:name w:val="annotation reference"/>
    <w:basedOn w:val="Domylnaczcionkaakapitu"/>
    <w:semiHidden/>
    <w:unhideWhenUsed/>
    <w:rsid w:val="007554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554A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4A1"/>
    <w:rPr>
      <w:b/>
      <w:bCs/>
      <w:sz w:val="20"/>
      <w:szCs w:val="20"/>
    </w:rPr>
  </w:style>
  <w:style w:type="character" w:customStyle="1" w:styleId="colorindigo">
    <w:name w:val="color_indigo"/>
    <w:basedOn w:val="Domylnaczcionkaakapitu"/>
    <w:rsid w:val="00640218"/>
  </w:style>
  <w:style w:type="character" w:customStyle="1" w:styleId="colorcrimsonred">
    <w:name w:val="color_crimson_red"/>
    <w:basedOn w:val="Domylnaczcionkaakapitu"/>
    <w:rsid w:val="00640218"/>
  </w:style>
  <w:style w:type="character" w:styleId="Hipercze">
    <w:name w:val="Hyperlink"/>
    <w:rsid w:val="00A52F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BFD"/>
    <w:pPr>
      <w:ind w:left="720"/>
      <w:contextualSpacing/>
    </w:pPr>
  </w:style>
  <w:style w:type="paragraph" w:styleId="NormalnyWeb">
    <w:name w:val="Normal (Web)"/>
    <w:basedOn w:val="Normalny"/>
    <w:uiPriority w:val="99"/>
    <w:rsid w:val="0068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683BF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3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ezodstpw1">
    <w:name w:val="Bez odstępów1"/>
    <w:rsid w:val="0061341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067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4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32589"/>
    <w:pPr>
      <w:suppressAutoHyphens/>
      <w:spacing w:after="0" w:line="240" w:lineRule="auto"/>
    </w:pPr>
    <w:rPr>
      <w:rFonts w:ascii="Tahoma" w:eastAsia="Times New Roman" w:hAnsi="Tahoma" w:cs="Tahoma"/>
      <w:sz w:val="20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589"/>
    <w:rPr>
      <w:rFonts w:ascii="Tahoma" w:eastAsia="Times New Roman" w:hAnsi="Tahoma" w:cs="Tahoma"/>
      <w:sz w:val="20"/>
      <w:szCs w:val="16"/>
      <w:lang w:eastAsia="ar-SA"/>
    </w:rPr>
  </w:style>
  <w:style w:type="paragraph" w:styleId="Bezodstpw">
    <w:name w:val="No Spacing"/>
    <w:uiPriority w:val="1"/>
    <w:qFormat/>
    <w:rsid w:val="00C66E03"/>
    <w:pPr>
      <w:spacing w:after="0" w:line="240" w:lineRule="auto"/>
    </w:pPr>
  </w:style>
  <w:style w:type="character" w:customStyle="1" w:styleId="marker">
    <w:name w:val="marker"/>
    <w:basedOn w:val="Domylnaczcionkaakapitu"/>
    <w:rsid w:val="005819A1"/>
  </w:style>
  <w:style w:type="character" w:customStyle="1" w:styleId="colorstealblue">
    <w:name w:val="color_stealblue"/>
    <w:basedOn w:val="Domylnaczcionkaakapitu"/>
    <w:rsid w:val="005819A1"/>
  </w:style>
  <w:style w:type="character" w:styleId="Odwoaniedokomentarza">
    <w:name w:val="annotation reference"/>
    <w:basedOn w:val="Domylnaczcionkaakapitu"/>
    <w:semiHidden/>
    <w:unhideWhenUsed/>
    <w:rsid w:val="007554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554A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4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4A1"/>
    <w:rPr>
      <w:b/>
      <w:bCs/>
      <w:sz w:val="20"/>
      <w:szCs w:val="20"/>
    </w:rPr>
  </w:style>
  <w:style w:type="character" w:customStyle="1" w:styleId="colorindigo">
    <w:name w:val="color_indigo"/>
    <w:basedOn w:val="Domylnaczcionkaakapitu"/>
    <w:rsid w:val="00640218"/>
  </w:style>
  <w:style w:type="character" w:customStyle="1" w:styleId="colorcrimsonred">
    <w:name w:val="color_crimson_red"/>
    <w:basedOn w:val="Domylnaczcionkaakapitu"/>
    <w:rsid w:val="00640218"/>
  </w:style>
  <w:style w:type="character" w:styleId="Hipercze">
    <w:name w:val="Hyperlink"/>
    <w:rsid w:val="00A52F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3BFD"/>
    <w:pPr>
      <w:ind w:left="720"/>
      <w:contextualSpacing/>
    </w:pPr>
  </w:style>
  <w:style w:type="paragraph" w:styleId="NormalnyWeb">
    <w:name w:val="Normal (Web)"/>
    <w:basedOn w:val="Normalny"/>
    <w:uiPriority w:val="99"/>
    <w:rsid w:val="00683B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683BF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3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ezodstpw1">
    <w:name w:val="Bez odstępów1"/>
    <w:rsid w:val="00613416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06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4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AA3F-621C-4DF6-B04F-108A88B0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GFKK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hchmielniak</dc:creator>
  <cp:lastModifiedBy>Start</cp:lastModifiedBy>
  <cp:revision>18</cp:revision>
  <cp:lastPrinted>2016-12-16T09:51:00Z</cp:lastPrinted>
  <dcterms:created xsi:type="dcterms:W3CDTF">2016-12-09T11:40:00Z</dcterms:created>
  <dcterms:modified xsi:type="dcterms:W3CDTF">2016-12-16T09:51:00Z</dcterms:modified>
</cp:coreProperties>
</file>