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0" w:rsidRDefault="00124530" w:rsidP="00124530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24530">
        <w:rPr>
          <w:b/>
          <w:sz w:val="24"/>
        </w:rPr>
        <w:t xml:space="preserve">WYKAZ PROJEKTÓW INWESTYCYJNYCH SPZZOZ W PRZASNYSZU ZREALIZOWANYCH </w:t>
      </w:r>
    </w:p>
    <w:p w:rsidR="00124530" w:rsidRPr="00124530" w:rsidRDefault="00124530" w:rsidP="001245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ORAZ</w:t>
      </w:r>
      <w:r w:rsidRPr="00124530">
        <w:rPr>
          <w:b/>
          <w:sz w:val="24"/>
        </w:rPr>
        <w:t xml:space="preserve"> W TRAKCIE REALIZACJI </w:t>
      </w:r>
    </w:p>
    <w:p w:rsidR="00124530" w:rsidRDefault="00124530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80"/>
        <w:gridCol w:w="1640"/>
        <w:gridCol w:w="1480"/>
        <w:gridCol w:w="1480"/>
        <w:gridCol w:w="1720"/>
      </w:tblGrid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4530"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„Poprawa skuteczności działań ratownictwa medycznego poprzez modernizację i doposażenie SOR oraz remont całodobowego lądowiska w SP ZZOZ w Przasnyszu"</w:t>
            </w:r>
          </w:p>
        </w:tc>
      </w:tr>
      <w:tr w:rsidR="00124530" w:rsidRPr="00124530" w:rsidTr="00F766FD">
        <w:trPr>
          <w:trHeight w:val="105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Program Operacyjny Infrastruktura i Środowisko na lata 2007-2013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Priorytet XII Bezpieczeństwo zdrowotne i poprawa efektywności systemu ochrony zdrowia, Działanie 12.1. Rozwój systemu ratownictwa medycznego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27.09.2010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01.01.2007 r. - 31.12.2011 r.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1 744 288,75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Powiatu Przasnyskiego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300 042,69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własny SPZZOZ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103 811,14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2 148 142,58 zł</w:t>
            </w: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„Modernizacja, rozbudowa systemu informatycznego oraz wdrożenie nowych rozwiązań źródeł informacji w SP ZZOZ w Przasnyszu"</w:t>
            </w:r>
          </w:p>
        </w:tc>
      </w:tr>
      <w:tr w:rsidR="00124530" w:rsidRPr="00124530" w:rsidTr="00F766FD">
        <w:trPr>
          <w:trHeight w:val="129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Regionalny Program Operacyjny Województwa Mazowieckiego na lata 2007–2013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Priorytet II Rozwój zasobów ludzkich i potencjału adaptacyjnego przedsiębiorstw oraz poprawa stanu zdrowia osób pracujących, Działanie 2.1. Przeciwdziałanie wykluczeniu informacyjnemu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30.08.2013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04.05.2011 r. - 30.06.2014 r.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2 044 254,73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Powiatu Przasnyskiego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359 389,40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własny SPZZOZ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1 361,44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2 405 005,57 zł</w:t>
            </w: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Pr="00124530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„Dostosowanie pomieszczeń dla potrzeb Oddziału Psychiatrycznego wraz z poprawą warunków pobytu i leczenia pacjentów dla Oddziału Wewnętrznego SP ZZOZ w Przasnyszu”</w:t>
            </w:r>
          </w:p>
        </w:tc>
      </w:tr>
      <w:tr w:rsidR="00124530" w:rsidRPr="00124530" w:rsidTr="00F766FD">
        <w:trPr>
          <w:trHeight w:val="1065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Regionalny Program Operacyjny Województwa Mazowieckiego na lata 2007–2013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Priorytet VII Tworzenie i poprawa warunków dla rozwoju kapitału ludzkiego, Działanie 7.1. Infrastruktura służąca ochronie zdrowia i życia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23.01.2014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25.09.2008 r. - 31.12.2014 r.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1 555 835,84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Powiatu Przasnyskiego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420 000,00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własny SPZZOZ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304 686,79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100" w:firstLine="19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2 280 522,63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„Poprawa dostępności i jakości świadczeń zdrowotnych poprzez unowocześnienie SOR w SP ZZOZ w Przasnyszu”</w:t>
            </w:r>
          </w:p>
        </w:tc>
      </w:tr>
      <w:tr w:rsidR="00124530" w:rsidRPr="00124530" w:rsidTr="00F766FD">
        <w:trPr>
          <w:trHeight w:val="108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Program Operacyjny Infrastruktura i Środowisko na lata 2014-2020, 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Priorytet IX Wzmocnienie strategicznej infrastruktury ochrony zdrowia, Działanie 9.1. Infrastruktura ratownictwa medycznego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14.12.2017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26.03.2015 r. - 31.12.2018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4 364 861,08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Powiatu Przasnyskiego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własny SPZZOZ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899 875,28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5 464 736,36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Pr="00124530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66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Projekt pn.: „Podniesienie poziomu opieki zdrowotnej w SP ZZOZ w Przasnyszu w celu poprawy bezpieczeństwa zdrowotnego pacjenta oraz jakości usług medycznych”</w:t>
            </w:r>
          </w:p>
        </w:tc>
      </w:tr>
      <w:tr w:rsidR="00124530" w:rsidRPr="00124530" w:rsidTr="00F766FD">
        <w:trPr>
          <w:trHeight w:val="150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Regionalny Program Operacyjny Województwa Mazowieckiego na lata 2014-2020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  Oś priorytetowa VI Jakość życia;   Działanie 6.1 Infrastruktura ochrony zdrowia;   Typ projektów: Inwestycje w infrastrukturę ochrony zdrowia wynikające ze zdiagnozowanych potrzeb - w ramach planów inwestycyjnych dla subregionów objętych OSI problemowymi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28.07.2018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01.10.2017  -  30.06.2019 r.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10 734 576,00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Powiatu Przasnyskiego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2 677 400,00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własny SPZZOZ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6 244,00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13 418 220,00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48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   nr  RPMA.09.02.02-14-a293/18;      pn.  "Poprawa stanu zdrowia w zakresie chorób kręgosłupa wśród dzieci z klas I-VI z terenu powiatu przasnyskiego"</w:t>
            </w:r>
          </w:p>
        </w:tc>
      </w:tr>
      <w:tr w:rsidR="00124530" w:rsidRPr="00124530" w:rsidTr="00F766FD">
        <w:trPr>
          <w:trHeight w:val="120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4530" w:rsidRPr="00124530" w:rsidRDefault="00124530" w:rsidP="00F766F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Regionalny Program Operacyjny Województwa Mazowieckiego na lata 2014-2020; 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Oś Priorytetowa IX Wspieranie włączenia społecznego i walka z ubóstwem;   Działanie 9.2   Usługi społeczne i usługi opieki zdrowotnej;   Poddziałanie 9.2.2   Zwiększenie dostępności usług zdrowotnych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19.07.2018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01.07.2018  -  30.06.2019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342 315,00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53 718,75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Przasnyski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31 860,00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SPZZOZ Przasnysz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427 893,75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48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   nr RPMA.09.02.02-14-a299/18;       pn.  "Poprawa stanu zdrowia w zakresie otyłości wśród dzieci z klas I-VI z terenu powiatu przasnyskiego"</w:t>
            </w:r>
          </w:p>
        </w:tc>
      </w:tr>
      <w:tr w:rsidR="00124530" w:rsidRPr="00124530" w:rsidTr="00F766FD">
        <w:trPr>
          <w:trHeight w:val="120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4530" w:rsidRPr="00124530" w:rsidRDefault="00124530" w:rsidP="00F766FD">
            <w:pPr>
              <w:spacing w:after="0" w:line="240" w:lineRule="auto"/>
              <w:ind w:left="1" w:firstLineChars="25" w:firstLine="4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Regionalny Program Operacyjny Województwa Mazowieckiego na lata 2014-2020;  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Oś Priorytetowa IX Wspieranie włączenia społecznego i walka z ubóstwem;   Działanie 9.2   Usługi społeczne i usługi opieki zdrowotnej;   Poddziałanie 9.2.2   Zwiększenie dostępności usług zdrowotnych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19.07.2018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01.07.2018  -  30.06.2019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219 625,00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31 806,25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Przasnyski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23 100,00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SPZZOZ Przasnysz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274 531,25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48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  nr  POIS.09.01.00-00-0306/18     p.n.   "Dofinansowanie zakupu sprzętu medycznego dla Szpitalnego Oddziału Ratunkowego w SPZZOZ w Przasnyszu" -  projekt dedykowany leczeniu dzieci</w:t>
            </w:r>
          </w:p>
        </w:tc>
      </w:tr>
      <w:tr w:rsidR="00124530" w:rsidRPr="00124530" w:rsidTr="00F766FD">
        <w:trPr>
          <w:trHeight w:val="120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Operacyjny Infrastruktura i Środowisko na lata 2014–2020;  Osi priorytetowa IX Wzmocnienie strategicznej infrastruktury ochrony zdrowia;  Działanie 9.1.  Infrastruktura ratownictwa medycznego;  (nabór w trybie pozakonkursowym)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24.09.2018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01.09.2018 - 30.06.2019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184 180,00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Przasnyski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SPZZOZ Przasnysz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46 045,00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230 225,00 zł</w:t>
            </w:r>
          </w:p>
        </w:tc>
      </w:tr>
      <w:tr w:rsidR="00124530" w:rsidRPr="00124530" w:rsidTr="00F766FD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3FD7" w:rsidRPr="00124530" w:rsidRDefault="00943FD7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4530" w:rsidRPr="00124530" w:rsidTr="00F766FD">
        <w:trPr>
          <w:trHeight w:val="48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Projekt    nr RPMA.04.02.00-14-a903/18;       pn.  „Termomodernizacja kompleksu budynków Szpitala w Przasnyszu”</w:t>
            </w:r>
          </w:p>
        </w:tc>
      </w:tr>
      <w:tr w:rsidR="00124530" w:rsidRPr="00124530" w:rsidTr="00F766FD">
        <w:trPr>
          <w:trHeight w:val="120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Regionalny Program Operacyjny Województwa Mazowieckiego na lata 2014-2020</w:t>
            </w: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 Priorytet IV Przejście na gospodarkę niskoemisyjną;  Działanie 4.2. Efektywność energetyczna;  Typ projektów:  Termomodernizacja budynków użyteczności publicznej - w ramach planów inwestycyjnych dla subregionów objętych OSI problemowymi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podpisania umowy o dofinansowanie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26.10.2018 r.</w:t>
            </w:r>
          </w:p>
        </w:tc>
      </w:tr>
      <w:tr w:rsidR="00124530" w:rsidRPr="00124530" w:rsidTr="00F766FD">
        <w:trPr>
          <w:trHeight w:val="540"/>
        </w:trPr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rzeczowej realizacji projektu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01.06.2018 - 30.06.2020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projektu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UE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3 499 999,45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Budżet Państwa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Przasnyski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1 377 125,60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SPZZOZ Przasnysz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F438E6" w:rsidP="00F4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124530"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908</w:t>
            </w:r>
            <w:r w:rsidR="00124530"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502,95 zł</w:t>
            </w:r>
          </w:p>
        </w:tc>
      </w:tr>
      <w:tr w:rsidR="00124530" w:rsidRPr="00124530" w:rsidTr="00F766FD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4530" w:rsidRPr="00124530" w:rsidRDefault="00124530" w:rsidP="00F7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całkowita</w:t>
            </w:r>
          </w:p>
        </w:tc>
        <w:tc>
          <w:tcPr>
            <w:tcW w:w="63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24530" w:rsidRPr="00124530" w:rsidRDefault="00124530" w:rsidP="00F4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F438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785</w:t>
            </w:r>
            <w:r w:rsidRPr="00124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628,00 zł</w:t>
            </w:r>
          </w:p>
        </w:tc>
      </w:tr>
    </w:tbl>
    <w:p w:rsidR="00BC2AF1" w:rsidRDefault="00BC2AF1"/>
    <w:sectPr w:rsidR="00BC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0"/>
    <w:rsid w:val="00123832"/>
    <w:rsid w:val="00124530"/>
    <w:rsid w:val="00943FD7"/>
    <w:rsid w:val="00BA6B59"/>
    <w:rsid w:val="00BC2AF1"/>
    <w:rsid w:val="00F438E6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Spizarska</dc:creator>
  <cp:lastModifiedBy>Start</cp:lastModifiedBy>
  <cp:revision>2</cp:revision>
  <dcterms:created xsi:type="dcterms:W3CDTF">2018-11-05T12:12:00Z</dcterms:created>
  <dcterms:modified xsi:type="dcterms:W3CDTF">2018-11-05T12:12:00Z</dcterms:modified>
</cp:coreProperties>
</file>