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59" w:rsidRDefault="00202559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559" w:rsidRDefault="00202559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559" w:rsidRDefault="00202559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26" w:rsidRPr="007F5926" w:rsidRDefault="009307AF" w:rsidP="007F5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SPZZOZ.ZP/28/2017</w:t>
      </w:r>
      <w:r w:rsidR="007F59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7934">
        <w:rPr>
          <w:rFonts w:ascii="Times New Roman" w:hAnsi="Times New Roman" w:cs="Times New Roman"/>
          <w:sz w:val="24"/>
          <w:szCs w:val="24"/>
        </w:rPr>
        <w:tab/>
      </w:r>
      <w:r w:rsidR="00957934">
        <w:rPr>
          <w:rFonts w:ascii="Times New Roman" w:hAnsi="Times New Roman" w:cs="Times New Roman"/>
          <w:sz w:val="24"/>
          <w:szCs w:val="24"/>
        </w:rPr>
        <w:tab/>
      </w:r>
      <w:r w:rsidR="00957934">
        <w:rPr>
          <w:rFonts w:ascii="Times New Roman" w:hAnsi="Times New Roman" w:cs="Times New Roman"/>
          <w:sz w:val="24"/>
          <w:szCs w:val="24"/>
        </w:rPr>
        <w:tab/>
      </w:r>
      <w:r w:rsidR="00957934">
        <w:rPr>
          <w:rFonts w:ascii="Times New Roman" w:hAnsi="Times New Roman" w:cs="Times New Roman"/>
          <w:sz w:val="24"/>
          <w:szCs w:val="24"/>
        </w:rPr>
        <w:tab/>
      </w:r>
      <w:r w:rsidR="00957934">
        <w:rPr>
          <w:rFonts w:ascii="Times New Roman" w:hAnsi="Times New Roman" w:cs="Times New Roman"/>
          <w:sz w:val="24"/>
          <w:szCs w:val="24"/>
        </w:rPr>
        <w:tab/>
        <w:t xml:space="preserve">        Przasnysz, dnia  29</w:t>
      </w:r>
      <w:r w:rsidR="001E16AE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7F5926" w:rsidRPr="007F592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307AF" w:rsidRDefault="009307AF" w:rsidP="009307AF">
      <w:pPr>
        <w:pStyle w:val="Nagwek3"/>
        <w:spacing w:line="276" w:lineRule="auto"/>
        <w:jc w:val="both"/>
        <w:rPr>
          <w:b w:val="0"/>
          <w:i w:val="0"/>
          <w:szCs w:val="24"/>
        </w:rPr>
      </w:pPr>
    </w:p>
    <w:p w:rsidR="009307AF" w:rsidRPr="00957934" w:rsidRDefault="00957934" w:rsidP="00957934">
      <w:pPr>
        <w:pStyle w:val="Nagwek3"/>
        <w:spacing w:line="276" w:lineRule="auto"/>
        <w:ind w:firstLine="5812"/>
        <w:jc w:val="both"/>
        <w:rPr>
          <w:i w:val="0"/>
          <w:szCs w:val="24"/>
        </w:rPr>
      </w:pPr>
      <w:r w:rsidRPr="00957934">
        <w:rPr>
          <w:i w:val="0"/>
          <w:szCs w:val="24"/>
        </w:rPr>
        <w:t xml:space="preserve">Do wszystkich, </w:t>
      </w:r>
    </w:p>
    <w:p w:rsidR="00957934" w:rsidRPr="00957934" w:rsidRDefault="00957934" w:rsidP="00957934">
      <w:pPr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Którzy pobrali zapytanie</w:t>
      </w:r>
      <w:bookmarkStart w:id="0" w:name="_GoBack"/>
      <w:bookmarkEnd w:id="0"/>
    </w:p>
    <w:p w:rsidR="009307AF" w:rsidRPr="009307AF" w:rsidRDefault="007F5926" w:rsidP="009307AF">
      <w:pPr>
        <w:pStyle w:val="Nagwek3"/>
        <w:spacing w:line="276" w:lineRule="auto"/>
        <w:jc w:val="both"/>
        <w:rPr>
          <w:b w:val="0"/>
          <w:i w:val="0"/>
          <w:szCs w:val="24"/>
        </w:rPr>
      </w:pPr>
      <w:r w:rsidRPr="009307AF">
        <w:rPr>
          <w:b w:val="0"/>
          <w:i w:val="0"/>
          <w:szCs w:val="24"/>
        </w:rPr>
        <w:t xml:space="preserve">Dotyczy: </w:t>
      </w:r>
      <w:r w:rsidR="009307AF" w:rsidRPr="009307AF">
        <w:rPr>
          <w:b w:val="0"/>
          <w:i w:val="0"/>
          <w:szCs w:val="24"/>
        </w:rPr>
        <w:t xml:space="preserve">zapytania ofertowego na zakup </w:t>
      </w:r>
      <w:proofErr w:type="spellStart"/>
      <w:r w:rsidR="009307AF" w:rsidRPr="009307AF">
        <w:rPr>
          <w:b w:val="0"/>
          <w:i w:val="0"/>
          <w:szCs w:val="24"/>
        </w:rPr>
        <w:t>autorefraktometru</w:t>
      </w:r>
      <w:proofErr w:type="spellEnd"/>
      <w:r w:rsidR="009307AF" w:rsidRPr="009307AF">
        <w:rPr>
          <w:b w:val="0"/>
          <w:i w:val="0"/>
          <w:szCs w:val="24"/>
        </w:rPr>
        <w:t xml:space="preserve"> dla SPZZOZ w Przasnyszu. </w:t>
      </w:r>
    </w:p>
    <w:p w:rsidR="007F5926" w:rsidRPr="007F5926" w:rsidRDefault="007F5926" w:rsidP="007F59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5926" w:rsidRPr="009307AF" w:rsidRDefault="007F5926" w:rsidP="009307A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AF">
        <w:rPr>
          <w:rFonts w:ascii="Times New Roman" w:hAnsi="Times New Roman" w:cs="Times New Roman"/>
          <w:sz w:val="24"/>
          <w:szCs w:val="24"/>
        </w:rPr>
        <w:t>W odpowiedzi na zapytania, które wpłynęły do Zama</w:t>
      </w:r>
      <w:r w:rsidR="009307AF">
        <w:rPr>
          <w:rFonts w:ascii="Times New Roman" w:hAnsi="Times New Roman" w:cs="Times New Roman"/>
          <w:sz w:val="24"/>
          <w:szCs w:val="24"/>
        </w:rPr>
        <w:t xml:space="preserve">wiającego udzielamy odpowiedzi: </w:t>
      </w:r>
    </w:p>
    <w:p w:rsid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281" w:rsidRPr="009307AF" w:rsidRDefault="007F5926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9307AF" w:rsidRP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9307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7 ust. 8</w:t>
      </w:r>
    </w:p>
    <w:p w:rsidR="007F5926" w:rsidRP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Czy Zamawiający może doprecyzować, że zgłoszenie o nieprawidłowościach w przedmiocie umowy nastąpi w dni robocze od poniedziałku do piątku w godzinach od 8.00-16.00. Wykonawca przystąpi do napraw gwarancyjnych przedmiotu umowy nie później niż 24 godziny od zgłoszenia w dni robocze? </w:t>
      </w:r>
    </w:p>
    <w:p w:rsidR="00A13281" w:rsidRPr="009307AF" w:rsidRDefault="00A13281" w:rsidP="009307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7AF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 w:rsidR="009307AF" w:rsidRPr="009307AF">
        <w:rPr>
          <w:rFonts w:ascii="Times New Roman" w:hAnsi="Times New Roman" w:cs="Times New Roman"/>
          <w:i/>
          <w:sz w:val="24"/>
          <w:szCs w:val="24"/>
        </w:rPr>
        <w:t xml:space="preserve">wyraża zgodę na powyższą zmianę. </w:t>
      </w:r>
    </w:p>
    <w:p w:rsid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926" w:rsidRPr="009307AF" w:rsidRDefault="007F5926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9307AF" w:rsidRP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9307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7 ust. 11</w:t>
      </w:r>
    </w:p>
    <w:p w:rsidR="001E16AE" w:rsidRPr="009307AF" w:rsidRDefault="00A13281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Czy Zamawiający </w:t>
      </w:r>
      <w:r w:rsidR="009307AF" w:rsidRPr="009307AF">
        <w:rPr>
          <w:rFonts w:ascii="Times New Roman" w:hAnsi="Times New Roman" w:cs="Times New Roman"/>
          <w:b/>
          <w:sz w:val="24"/>
          <w:szCs w:val="24"/>
        </w:rPr>
        <w:t>może dopisać, że dostawca zobowiązuje się do usunięcia nieprawidłowości w przedmiocie zamówienia w ciągu maksymalnie 72 godzin w dni robocze?</w:t>
      </w:r>
    </w:p>
    <w:p w:rsidR="00937684" w:rsidRPr="009307AF" w:rsidRDefault="00937684" w:rsidP="009307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7AF">
        <w:rPr>
          <w:rFonts w:ascii="Times New Roman" w:hAnsi="Times New Roman" w:cs="Times New Roman"/>
          <w:i/>
          <w:sz w:val="24"/>
          <w:szCs w:val="24"/>
        </w:rPr>
        <w:t>O</w:t>
      </w:r>
      <w:r w:rsidR="009307AF" w:rsidRPr="009307AF">
        <w:rPr>
          <w:rFonts w:ascii="Times New Roman" w:hAnsi="Times New Roman" w:cs="Times New Roman"/>
          <w:i/>
          <w:sz w:val="24"/>
          <w:szCs w:val="24"/>
        </w:rPr>
        <w:t xml:space="preserve">dp. Zamawiający wyraża zgodę. </w:t>
      </w:r>
      <w:r w:rsidRPr="009307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AF" w:rsidRP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>Pyt. 3</w:t>
      </w:r>
    </w:p>
    <w:p w:rsidR="009307AF" w:rsidRP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Pr="009307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§ 5 </w:t>
      </w:r>
    </w:p>
    <w:p w:rsidR="009307AF" w:rsidRPr="009307AF" w:rsidRDefault="009307AF" w:rsidP="009307A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AF">
        <w:rPr>
          <w:rFonts w:ascii="Times New Roman" w:hAnsi="Times New Roman" w:cs="Times New Roman"/>
          <w:b/>
          <w:sz w:val="24"/>
          <w:szCs w:val="24"/>
        </w:rPr>
        <w:t xml:space="preserve">Czy Zamawiający może zmienić warunki umowy w </w:t>
      </w:r>
      <w:r w:rsidRPr="009307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§ 5 uzupełniając zapis: „zadatek 10 % płatny przed dostawą, pozostałe warunki bez zmian”? </w:t>
      </w:r>
    </w:p>
    <w:p w:rsidR="009307AF" w:rsidRPr="009307AF" w:rsidRDefault="009307AF" w:rsidP="009307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7AF">
        <w:rPr>
          <w:rFonts w:ascii="Times New Roman" w:hAnsi="Times New Roman" w:cs="Times New Roman"/>
          <w:i/>
          <w:sz w:val="24"/>
          <w:szCs w:val="24"/>
        </w:rPr>
        <w:t xml:space="preserve">Odp. Zamawiający wyraża zgodę.  </w:t>
      </w:r>
    </w:p>
    <w:p w:rsidR="009307AF" w:rsidRPr="00202559" w:rsidRDefault="009307AF" w:rsidP="009307A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4</w:t>
      </w:r>
    </w:p>
    <w:p w:rsidR="00957934" w:rsidRPr="00957934" w:rsidRDefault="00957934" w:rsidP="00957934">
      <w:pPr>
        <w:pStyle w:val="Bezodstpw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5793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Czy zamawiający dopuści również </w:t>
      </w:r>
      <w:proofErr w:type="spellStart"/>
      <w:r w:rsidRPr="00957934">
        <w:rPr>
          <w:rFonts w:ascii="Times New Roman" w:eastAsia="Arial" w:hAnsi="Times New Roman" w:cs="Times New Roman"/>
          <w:b/>
          <w:color w:val="000000"/>
          <w:sz w:val="24"/>
          <w:szCs w:val="24"/>
        </w:rPr>
        <w:t>autorefraktometr</w:t>
      </w:r>
      <w:proofErr w:type="spellEnd"/>
      <w:r w:rsidRPr="0095793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o parametrach wymienionych  poniżej: 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7934">
        <w:rPr>
          <w:rStyle w:val="Pogrubienie"/>
          <w:rFonts w:ascii="Times New Roman" w:eastAsia="Arial" w:hAnsi="Times New Roman" w:cs="Times New Roman"/>
          <w:color w:val="000000"/>
          <w:sz w:val="24"/>
          <w:szCs w:val="24"/>
        </w:rPr>
        <w:t>Autorefraktometr</w:t>
      </w:r>
      <w:proofErr w:type="spellEnd"/>
      <w:r w:rsidRPr="00957934">
        <w:rPr>
          <w:rStyle w:val="Pogrubienie"/>
          <w:rFonts w:ascii="Times New Roman" w:eastAsia="Arial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57934">
        <w:rPr>
          <w:rStyle w:val="Pogrubienie"/>
          <w:rFonts w:ascii="Times New Roman" w:eastAsia="Arial" w:hAnsi="Times New Roman" w:cs="Times New Roman"/>
          <w:color w:val="000000"/>
          <w:sz w:val="24"/>
          <w:szCs w:val="24"/>
        </w:rPr>
        <w:t>keratometrią</w:t>
      </w:r>
      <w:proofErr w:type="spellEnd"/>
      <w:r w:rsidRPr="00957934">
        <w:rPr>
          <w:rStyle w:val="Pogrubienie"/>
          <w:rFonts w:ascii="Times New Roman" w:eastAsia="Arial" w:hAnsi="Times New Roman" w:cs="Times New Roman"/>
          <w:color w:val="000000"/>
          <w:sz w:val="24"/>
          <w:szCs w:val="24"/>
        </w:rPr>
        <w:t>- funkcje: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Minimalna średnica źrenicy 2mm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Pomiar średnicy źrenicy i rogówki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Pomiar krzywizny bazowej soczewki kontaktowej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Czas pomiaru 0,07sek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Graficzna wizualizacja wady wzroku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Tryb IOL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Pomiar ręczny i automatyczny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lastRenderedPageBreak/>
        <w:t>Pomiar PD</w:t>
      </w:r>
    </w:p>
    <w:p w:rsidR="00957934" w:rsidRPr="00957934" w:rsidRDefault="00957934" w:rsidP="00957934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Iluminacja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Style w:val="Pogrubienie"/>
          <w:rFonts w:ascii="Times New Roman" w:hAnsi="Times New Roman" w:cs="Times New Roman"/>
          <w:sz w:val="24"/>
          <w:szCs w:val="24"/>
        </w:rPr>
        <w:t>Refrakcja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Odległość czołowa (VD): 0; 10; 12; 13,5; 15mm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Zakres pomiaru sfery (SPH): od -25,00 do +22,00D Co 0,12/0,25D)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Zakres pomiaru cylindra (CYL): od 0,00 do +/- 10,00D (Co 0,12/0,25D)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Oś : od 1 do 180° ( 1°)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Znak cylindra: -, +, +/-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Rozstaw źrenic: 10~85mm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Minimalna średnica źrenicy: 2.0mm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7934">
        <w:rPr>
          <w:rStyle w:val="Pogrubienie"/>
          <w:rFonts w:ascii="Times New Roman" w:hAnsi="Times New Roman" w:cs="Times New Roman"/>
          <w:sz w:val="24"/>
          <w:szCs w:val="24"/>
        </w:rPr>
        <w:t>Keratometria</w:t>
      </w:r>
      <w:proofErr w:type="spellEnd"/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Promień krzywizny: od 5,0 do 10,2mm ( co 0,01mm)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Moc rogówki: od 33,00 do 67,50D</w:t>
      </w:r>
    </w:p>
    <w:p w:rsidR="00957934" w:rsidRPr="00957934" w:rsidRDefault="00957934" w:rsidP="0095793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Astygmatyzm rogówki: 0,00 do -15.00D</w:t>
      </w:r>
    </w:p>
    <w:p w:rsidR="00957934" w:rsidRPr="00957934" w:rsidRDefault="00957934" w:rsidP="00957934">
      <w:pPr>
        <w:pStyle w:val="Bezodstpw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57934">
        <w:rPr>
          <w:rFonts w:ascii="Times New Roman" w:hAnsi="Times New Roman" w:cs="Times New Roman"/>
          <w:b/>
          <w:sz w:val="24"/>
          <w:szCs w:val="24"/>
        </w:rPr>
        <w:t>Oś: od 1 do 180°</w:t>
      </w:r>
    </w:p>
    <w:p w:rsidR="00957934" w:rsidRPr="00957934" w:rsidRDefault="00957934" w:rsidP="00957934">
      <w:pPr>
        <w:pStyle w:val="Bezodstpw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57934">
        <w:rPr>
          <w:rFonts w:ascii="Times New Roman" w:eastAsia="Arial" w:hAnsi="Times New Roman" w:cs="Times New Roman"/>
          <w:b/>
          <w:color w:val="000000"/>
          <w:sz w:val="24"/>
          <w:szCs w:val="24"/>
        </w:rPr>
        <w:t>Zakres pomiaru średnicy rogówki: od 2,0 do 12,0mm</w:t>
      </w:r>
    </w:p>
    <w:p w:rsidR="00957934" w:rsidRPr="00957934" w:rsidRDefault="00957934" w:rsidP="00957934">
      <w:pPr>
        <w:pStyle w:val="Bezodstpw"/>
        <w:jc w:val="both"/>
        <w:rPr>
          <w:rFonts w:ascii="Times New Roman" w:eastAsia="NeoSansCE" w:hAnsi="Times New Roman" w:cs="Times New Roman"/>
          <w:b/>
          <w:color w:val="000000"/>
          <w:sz w:val="24"/>
          <w:szCs w:val="24"/>
        </w:rPr>
      </w:pPr>
      <w:r w:rsidRPr="00957934">
        <w:rPr>
          <w:rFonts w:ascii="Times New Roman" w:eastAsia="NeoSansCE" w:hAnsi="Times New Roman" w:cs="Times New Roman"/>
          <w:b/>
          <w:color w:val="000000"/>
          <w:sz w:val="24"/>
          <w:szCs w:val="24"/>
        </w:rPr>
        <w:t xml:space="preserve">Drukarka: Termiczna </w:t>
      </w:r>
    </w:p>
    <w:p w:rsidR="00957934" w:rsidRPr="00957934" w:rsidRDefault="00957934" w:rsidP="00957934">
      <w:pPr>
        <w:pStyle w:val="Bezodstpw"/>
        <w:jc w:val="both"/>
        <w:rPr>
          <w:rFonts w:ascii="Times New Roman" w:eastAsia="NeoSansCE" w:hAnsi="Times New Roman" w:cs="Times New Roman"/>
          <w:b/>
          <w:color w:val="000000"/>
          <w:sz w:val="24"/>
          <w:szCs w:val="24"/>
        </w:rPr>
      </w:pPr>
      <w:r w:rsidRPr="00957934">
        <w:rPr>
          <w:rFonts w:ascii="Times New Roman" w:eastAsia="NeoSansCE" w:hAnsi="Times New Roman" w:cs="Times New Roman"/>
          <w:b/>
          <w:color w:val="000000"/>
          <w:sz w:val="24"/>
          <w:szCs w:val="24"/>
        </w:rPr>
        <w:t>Monitor: dotykowy 7 cali</w:t>
      </w:r>
    </w:p>
    <w:p w:rsidR="001E16AE" w:rsidRDefault="00957934" w:rsidP="00957934">
      <w:pPr>
        <w:pStyle w:val="Bezodstpw"/>
        <w:rPr>
          <w:rFonts w:ascii="Times New Roman" w:eastAsia="Lucida Sans Unicode" w:hAnsi="Times New Roman" w:cs="Times New Roman"/>
          <w:sz w:val="24"/>
          <w:szCs w:val="24"/>
        </w:rPr>
      </w:pPr>
      <w:r w:rsidRPr="00957934">
        <w:rPr>
          <w:rFonts w:ascii="Times New Roman" w:hAnsi="Times New Roman" w:cs="Times New Roman"/>
          <w:i/>
          <w:sz w:val="24"/>
          <w:szCs w:val="24"/>
        </w:rPr>
        <w:t xml:space="preserve">Odp. Zamawiający </w:t>
      </w:r>
      <w:r>
        <w:rPr>
          <w:rFonts w:ascii="Times New Roman" w:hAnsi="Times New Roman" w:cs="Times New Roman"/>
          <w:i/>
          <w:sz w:val="24"/>
          <w:szCs w:val="24"/>
        </w:rPr>
        <w:t xml:space="preserve">nie dopuszcza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autorefraktometru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parametrach wymienionych powyżej. </w:t>
      </w:r>
    </w:p>
    <w:p w:rsidR="00957934" w:rsidRPr="00957934" w:rsidRDefault="00957934" w:rsidP="00957934">
      <w:pPr>
        <w:rPr>
          <w:rFonts w:ascii="Times New Roman" w:eastAsia="Lucida Sans Unicode" w:hAnsi="Times New Roman"/>
          <w:sz w:val="24"/>
          <w:szCs w:val="24"/>
        </w:rPr>
      </w:pPr>
    </w:p>
    <w:p w:rsidR="00202559" w:rsidRPr="00202559" w:rsidRDefault="00202559" w:rsidP="0020255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559">
        <w:rPr>
          <w:rFonts w:ascii="Times New Roman" w:hAnsi="Times New Roman" w:cs="Times New Roman"/>
          <w:sz w:val="24"/>
          <w:szCs w:val="24"/>
        </w:rPr>
        <w:t>Z poważaniem</w:t>
      </w:r>
    </w:p>
    <w:sectPr w:rsidR="00202559" w:rsidRPr="00202559" w:rsidSect="0093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SansCE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5926"/>
    <w:rsid w:val="001E16AE"/>
    <w:rsid w:val="00202559"/>
    <w:rsid w:val="007F5926"/>
    <w:rsid w:val="00851585"/>
    <w:rsid w:val="00865573"/>
    <w:rsid w:val="008D1BF6"/>
    <w:rsid w:val="009307AF"/>
    <w:rsid w:val="00937684"/>
    <w:rsid w:val="00937CC8"/>
    <w:rsid w:val="00957934"/>
    <w:rsid w:val="00A13281"/>
    <w:rsid w:val="00F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C8"/>
  </w:style>
  <w:style w:type="paragraph" w:styleId="Nagwek3">
    <w:name w:val="heading 3"/>
    <w:basedOn w:val="Normalny"/>
    <w:next w:val="Normalny"/>
    <w:link w:val="Nagwek3Znak"/>
    <w:qFormat/>
    <w:rsid w:val="009307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92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9307A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9579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934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95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7</cp:revision>
  <cp:lastPrinted>2017-11-29T09:29:00Z</cp:lastPrinted>
  <dcterms:created xsi:type="dcterms:W3CDTF">2013-10-14T12:06:00Z</dcterms:created>
  <dcterms:modified xsi:type="dcterms:W3CDTF">2017-11-29T09:30:00Z</dcterms:modified>
</cp:coreProperties>
</file>