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A0" w:rsidRDefault="002B3FA0" w:rsidP="0059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A0" w:rsidRDefault="002B3FA0" w:rsidP="0059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A0" w:rsidRDefault="002B3FA0" w:rsidP="0059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279" w:rsidRPr="002B3FA0" w:rsidRDefault="00593279" w:rsidP="00593279">
      <w:pPr>
        <w:jc w:val="both"/>
        <w:rPr>
          <w:rFonts w:ascii="Times New Roman" w:hAnsi="Times New Roman" w:cs="Times New Roman"/>
          <w:sz w:val="24"/>
          <w:szCs w:val="24"/>
        </w:rPr>
      </w:pPr>
      <w:r w:rsidRPr="002B3FA0">
        <w:rPr>
          <w:rFonts w:ascii="Times New Roman" w:hAnsi="Times New Roman" w:cs="Times New Roman"/>
          <w:sz w:val="24"/>
          <w:szCs w:val="24"/>
        </w:rPr>
        <w:t xml:space="preserve">SPZZOZ.ZP/2/2016                                                                   Przasnysz, dn. 19.01.2016 r. </w:t>
      </w:r>
    </w:p>
    <w:p w:rsidR="00593279" w:rsidRPr="002B3FA0" w:rsidRDefault="002B3FA0" w:rsidP="002B3FA0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B3FA0"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2B3FA0" w:rsidRPr="002B3FA0" w:rsidRDefault="002B3FA0" w:rsidP="002B3FA0">
      <w:pPr>
        <w:pStyle w:val="Bezodstpw"/>
        <w:ind w:left="4956"/>
      </w:pPr>
      <w:r w:rsidRPr="002B3FA0"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2B3FA0" w:rsidRDefault="002B3FA0" w:rsidP="00593279">
      <w:pPr>
        <w:pStyle w:val="Tekstpodstawowywcity"/>
        <w:ind w:left="1134" w:hanging="1134"/>
        <w:rPr>
          <w:sz w:val="24"/>
          <w:szCs w:val="24"/>
        </w:rPr>
      </w:pPr>
    </w:p>
    <w:p w:rsidR="00593279" w:rsidRPr="002B3FA0" w:rsidRDefault="00593279" w:rsidP="00593279">
      <w:pPr>
        <w:pStyle w:val="Tekstpodstawowywcity"/>
        <w:ind w:left="1134" w:hanging="1134"/>
        <w:rPr>
          <w:sz w:val="24"/>
          <w:szCs w:val="24"/>
          <w:u w:val="single"/>
        </w:rPr>
      </w:pPr>
      <w:r w:rsidRPr="002B3FA0">
        <w:rPr>
          <w:sz w:val="24"/>
          <w:szCs w:val="24"/>
        </w:rPr>
        <w:t xml:space="preserve">Dotyczy: </w:t>
      </w:r>
      <w:r w:rsidR="009F281A">
        <w:rPr>
          <w:sz w:val="24"/>
          <w:szCs w:val="24"/>
          <w:u w:val="single"/>
        </w:rPr>
        <w:t>zapytania</w:t>
      </w:r>
      <w:r w:rsidRPr="002B3FA0">
        <w:rPr>
          <w:sz w:val="24"/>
          <w:szCs w:val="24"/>
          <w:u w:val="single"/>
        </w:rPr>
        <w:t xml:space="preserve"> na ochronę obiektów, dozorowanie, monitorowanie i konserwację systemów alarmowych w obiektach  SP ZZOZ  w Przasnyszu</w:t>
      </w:r>
    </w:p>
    <w:p w:rsidR="00593279" w:rsidRPr="002B3FA0" w:rsidRDefault="00593279" w:rsidP="00593279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B3FA0" w:rsidRPr="002B3FA0" w:rsidRDefault="002B3FA0" w:rsidP="002B3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A0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 przesyła rozstrzygnięcie w/w </w:t>
      </w:r>
      <w:r w:rsidR="009F281A">
        <w:rPr>
          <w:rFonts w:ascii="Times New Roman" w:hAnsi="Times New Roman" w:cs="Times New Roman"/>
          <w:sz w:val="24"/>
          <w:szCs w:val="24"/>
        </w:rPr>
        <w:t>zapytania</w:t>
      </w:r>
      <w:r w:rsidRPr="002B3FA0">
        <w:rPr>
          <w:rFonts w:ascii="Times New Roman" w:hAnsi="Times New Roman" w:cs="Times New Roman"/>
          <w:sz w:val="24"/>
          <w:szCs w:val="24"/>
        </w:rPr>
        <w:t>.</w:t>
      </w:r>
    </w:p>
    <w:p w:rsidR="002B3FA0" w:rsidRPr="002B3FA0" w:rsidRDefault="002B3FA0" w:rsidP="002B3FA0">
      <w:pPr>
        <w:rPr>
          <w:rFonts w:ascii="Times New Roman" w:hAnsi="Times New Roman" w:cs="Times New Roman"/>
          <w:sz w:val="24"/>
          <w:szCs w:val="24"/>
        </w:rPr>
      </w:pPr>
      <w:r w:rsidRPr="002B3FA0">
        <w:rPr>
          <w:rFonts w:ascii="Times New Roman" w:hAnsi="Times New Roman" w:cs="Times New Roman"/>
          <w:sz w:val="24"/>
          <w:szCs w:val="24"/>
        </w:rPr>
        <w:tab/>
        <w:t xml:space="preserve">Do </w:t>
      </w:r>
      <w:r>
        <w:rPr>
          <w:rFonts w:ascii="Times New Roman" w:hAnsi="Times New Roman" w:cs="Times New Roman"/>
          <w:sz w:val="24"/>
          <w:szCs w:val="24"/>
        </w:rPr>
        <w:t>terminu składania tj. do dnia 18.01.2016</w:t>
      </w:r>
      <w:r w:rsidRPr="002B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A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B3FA0">
        <w:rPr>
          <w:rFonts w:ascii="Times New Roman" w:hAnsi="Times New Roman" w:cs="Times New Roman"/>
          <w:sz w:val="24"/>
          <w:szCs w:val="24"/>
        </w:rPr>
        <w:t xml:space="preserve"> do godz. 10:00 wpłynęły trzy oferty:</w:t>
      </w:r>
    </w:p>
    <w:p w:rsidR="002B3FA0" w:rsidRPr="002B3FA0" w:rsidRDefault="002B3FA0" w:rsidP="002B3FA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2B3FA0">
        <w:rPr>
          <w:rFonts w:ascii="Times New Roman" w:hAnsi="Times New Roman" w:cs="Times New Roman"/>
          <w:b/>
          <w:i/>
          <w:sz w:val="24"/>
          <w:szCs w:val="24"/>
        </w:rPr>
        <w:t>Oferta nr 1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>KERMI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>Mirosław Hendel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>ul. Dzielna 11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C26938">
        <w:rPr>
          <w:rFonts w:ascii="Times New Roman" w:hAnsi="Times New Roman" w:cs="Times New Roman"/>
          <w:bCs/>
          <w:sz w:val="24"/>
          <w:szCs w:val="24"/>
        </w:rPr>
        <w:t>Wartość netto – 14 391,75 zł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C26938">
        <w:rPr>
          <w:rFonts w:ascii="Times New Roman" w:hAnsi="Times New Roman" w:cs="Times New Roman"/>
          <w:bCs/>
          <w:sz w:val="24"/>
          <w:szCs w:val="24"/>
        </w:rPr>
        <w:t>Wartość brutto – 17 701,85 zł</w:t>
      </w:r>
    </w:p>
    <w:p w:rsidR="002B3FA0" w:rsidRDefault="002B3FA0" w:rsidP="002B3F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C26938"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 xml:space="preserve">Agencja Usługowa „ESCORT” 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>Eksport – Import Janusz Andrzej Lasocki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>Ul. Topolowa 12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 xml:space="preserve"> 06-400 Ciechanów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C26938">
        <w:rPr>
          <w:rFonts w:ascii="Times New Roman" w:hAnsi="Times New Roman" w:cs="Times New Roman"/>
          <w:bCs/>
          <w:sz w:val="24"/>
          <w:szCs w:val="24"/>
        </w:rPr>
        <w:t>Wartość netto – 14 396,40 zł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C26938">
        <w:rPr>
          <w:rFonts w:ascii="Times New Roman" w:hAnsi="Times New Roman" w:cs="Times New Roman"/>
          <w:bCs/>
          <w:sz w:val="24"/>
          <w:szCs w:val="24"/>
        </w:rPr>
        <w:t>Wartość brutto – 17 707,57 zł</w:t>
      </w:r>
    </w:p>
    <w:p w:rsidR="002B3FA0" w:rsidRDefault="002B3FA0" w:rsidP="002B3F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C26938"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 xml:space="preserve">IMPEL Security Polska Sp. z o. o. 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C26938">
        <w:rPr>
          <w:rFonts w:ascii="Times New Roman" w:hAnsi="Times New Roman" w:cs="Times New Roman"/>
          <w:b/>
          <w:sz w:val="24"/>
          <w:szCs w:val="24"/>
        </w:rPr>
        <w:t>Ślężna</w:t>
      </w:r>
      <w:proofErr w:type="spellEnd"/>
      <w:r w:rsidRPr="00C26938">
        <w:rPr>
          <w:rFonts w:ascii="Times New Roman" w:hAnsi="Times New Roman" w:cs="Times New Roman"/>
          <w:b/>
          <w:sz w:val="24"/>
          <w:szCs w:val="24"/>
        </w:rPr>
        <w:t xml:space="preserve"> 118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>53-111 Wrocław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C26938">
        <w:rPr>
          <w:rFonts w:ascii="Times New Roman" w:hAnsi="Times New Roman" w:cs="Times New Roman"/>
          <w:bCs/>
          <w:sz w:val="24"/>
          <w:szCs w:val="24"/>
        </w:rPr>
        <w:t>Wartość netto – 16 235,94 zł</w:t>
      </w:r>
    </w:p>
    <w:p w:rsidR="002B3FA0" w:rsidRDefault="002B3FA0" w:rsidP="002B3FA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C26938">
        <w:rPr>
          <w:rFonts w:ascii="Times New Roman" w:hAnsi="Times New Roman" w:cs="Times New Roman"/>
          <w:bCs/>
          <w:sz w:val="24"/>
          <w:szCs w:val="24"/>
        </w:rPr>
        <w:t xml:space="preserve">Wartość brutto – 19 970,21 zł  </w:t>
      </w:r>
    </w:p>
    <w:p w:rsidR="002B3FA0" w:rsidRDefault="002B3FA0" w:rsidP="002B3FA0">
      <w:pPr>
        <w:rPr>
          <w:sz w:val="24"/>
          <w:szCs w:val="24"/>
        </w:rPr>
      </w:pPr>
    </w:p>
    <w:p w:rsidR="002B3FA0" w:rsidRDefault="002B3FA0" w:rsidP="002B3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Zamawiający</w:t>
      </w:r>
      <w:r w:rsidR="00593279" w:rsidRPr="002B3FA0">
        <w:rPr>
          <w:rFonts w:ascii="Times New Roman" w:hAnsi="Times New Roman" w:cs="Times New Roman"/>
          <w:sz w:val="24"/>
          <w:szCs w:val="24"/>
        </w:rPr>
        <w:t xml:space="preserve"> informuje, że unieważnia w/w postępowanie</w:t>
      </w:r>
      <w:r w:rsidRPr="002B3FA0">
        <w:rPr>
          <w:rFonts w:ascii="Times New Roman" w:hAnsi="Times New Roman" w:cs="Times New Roman"/>
          <w:sz w:val="24"/>
          <w:szCs w:val="24"/>
        </w:rPr>
        <w:t xml:space="preserve">, ponieważ cena najkorzystniejszej oferty przewyższa kwotę jaka Zamawiający zamierzał przeznaczyć na sfinansowanie powyższego zamówienia. </w:t>
      </w:r>
    </w:p>
    <w:p w:rsidR="002B3FA0" w:rsidRPr="002B3FA0" w:rsidRDefault="002B3FA0" w:rsidP="002B3F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2B3FA0" w:rsidRPr="002B3FA0" w:rsidSect="00AE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279"/>
    <w:rsid w:val="002B3FA0"/>
    <w:rsid w:val="00593279"/>
    <w:rsid w:val="009F281A"/>
    <w:rsid w:val="00AE3209"/>
    <w:rsid w:val="00C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9327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32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2B3FA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</cp:revision>
  <cp:lastPrinted>2016-01-19T10:13:00Z</cp:lastPrinted>
  <dcterms:created xsi:type="dcterms:W3CDTF">2016-01-19T09:31:00Z</dcterms:created>
  <dcterms:modified xsi:type="dcterms:W3CDTF">2016-01-19T10:13:00Z</dcterms:modified>
</cp:coreProperties>
</file>