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DB" w:rsidRDefault="009C7FDB" w:rsidP="009C7FDB">
      <w:pPr>
        <w:rPr>
          <w:sz w:val="24"/>
          <w:szCs w:val="24"/>
        </w:rPr>
      </w:pPr>
    </w:p>
    <w:p w:rsidR="00B456E2" w:rsidRDefault="00B456E2" w:rsidP="009C7FDB">
      <w:pPr>
        <w:rPr>
          <w:sz w:val="24"/>
          <w:szCs w:val="24"/>
        </w:rPr>
      </w:pPr>
    </w:p>
    <w:p w:rsidR="00B456E2" w:rsidRDefault="00B456E2" w:rsidP="009C7FDB">
      <w:pPr>
        <w:rPr>
          <w:sz w:val="24"/>
          <w:szCs w:val="24"/>
        </w:rPr>
      </w:pPr>
    </w:p>
    <w:p w:rsidR="00B456E2" w:rsidRDefault="00B456E2" w:rsidP="009C7FDB">
      <w:pPr>
        <w:rPr>
          <w:sz w:val="24"/>
          <w:szCs w:val="24"/>
        </w:rPr>
      </w:pPr>
    </w:p>
    <w:p w:rsidR="009C7FDB" w:rsidRDefault="009C7FDB" w:rsidP="009C7FDB">
      <w:pPr>
        <w:rPr>
          <w:sz w:val="24"/>
          <w:szCs w:val="24"/>
        </w:rPr>
      </w:pPr>
    </w:p>
    <w:p w:rsidR="009C7FDB" w:rsidRDefault="009C7FDB" w:rsidP="009C7FDB">
      <w:pPr>
        <w:rPr>
          <w:sz w:val="22"/>
          <w:szCs w:val="22"/>
        </w:rPr>
      </w:pPr>
      <w:r>
        <w:rPr>
          <w:sz w:val="24"/>
          <w:szCs w:val="24"/>
        </w:rPr>
        <w:t xml:space="preserve">Nr </w:t>
      </w:r>
      <w:r>
        <w:rPr>
          <w:sz w:val="22"/>
          <w:szCs w:val="22"/>
        </w:rPr>
        <w:t xml:space="preserve">pisma: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Przasnysz, </w:t>
      </w:r>
      <w:r w:rsidR="00DF4457">
        <w:rPr>
          <w:sz w:val="22"/>
          <w:szCs w:val="22"/>
        </w:rPr>
        <w:t>15</w:t>
      </w:r>
      <w:r>
        <w:rPr>
          <w:sz w:val="22"/>
          <w:szCs w:val="22"/>
        </w:rPr>
        <w:t>.0</w:t>
      </w:r>
      <w:r w:rsidR="00DF4457">
        <w:rPr>
          <w:sz w:val="22"/>
          <w:szCs w:val="22"/>
        </w:rPr>
        <w:t>1</w:t>
      </w:r>
      <w:r>
        <w:rPr>
          <w:sz w:val="22"/>
          <w:szCs w:val="22"/>
        </w:rPr>
        <w:t>.201</w:t>
      </w:r>
      <w:r w:rsidR="00DF4457">
        <w:rPr>
          <w:sz w:val="22"/>
          <w:szCs w:val="22"/>
        </w:rPr>
        <w:t>5</w:t>
      </w:r>
      <w:r>
        <w:rPr>
          <w:sz w:val="22"/>
          <w:szCs w:val="22"/>
        </w:rPr>
        <w:t xml:space="preserve"> r.</w:t>
      </w:r>
    </w:p>
    <w:p w:rsidR="009C7FDB" w:rsidRDefault="009C7FDB" w:rsidP="009C7FDB">
      <w:pPr>
        <w:rPr>
          <w:sz w:val="22"/>
          <w:szCs w:val="22"/>
        </w:rPr>
      </w:pPr>
      <w:r>
        <w:rPr>
          <w:sz w:val="22"/>
          <w:szCs w:val="22"/>
        </w:rPr>
        <w:t>SPZZOZ.ZP/</w:t>
      </w:r>
      <w:r w:rsidR="00C64586">
        <w:rPr>
          <w:sz w:val="22"/>
          <w:szCs w:val="22"/>
        </w:rPr>
        <w:t xml:space="preserve"> 4</w:t>
      </w:r>
      <w:r w:rsidR="00DF4457">
        <w:rPr>
          <w:sz w:val="22"/>
          <w:szCs w:val="22"/>
        </w:rPr>
        <w:t xml:space="preserve"> </w:t>
      </w:r>
      <w:r>
        <w:rPr>
          <w:sz w:val="22"/>
          <w:szCs w:val="22"/>
        </w:rPr>
        <w:t>/201</w:t>
      </w:r>
      <w:r w:rsidR="00DF4457">
        <w:rPr>
          <w:sz w:val="22"/>
          <w:szCs w:val="22"/>
        </w:rPr>
        <w:t>5</w:t>
      </w:r>
      <w:r w:rsidR="00BA36CA">
        <w:rPr>
          <w:sz w:val="22"/>
          <w:szCs w:val="22"/>
        </w:rPr>
        <w:t>.</w:t>
      </w:r>
      <w:bookmarkStart w:id="0" w:name="_GoBack"/>
      <w:bookmarkEnd w:id="0"/>
    </w:p>
    <w:p w:rsidR="009C7FDB" w:rsidRDefault="009C7FDB" w:rsidP="009C7FDB">
      <w:pPr>
        <w:spacing w:line="200" w:lineRule="atLeast"/>
        <w:ind w:left="-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</w:p>
    <w:p w:rsidR="00DF4457" w:rsidRDefault="00DF4457" w:rsidP="009C7FDB">
      <w:pPr>
        <w:spacing w:line="200" w:lineRule="atLeast"/>
        <w:ind w:left="-708"/>
        <w:rPr>
          <w:b/>
          <w:sz w:val="22"/>
          <w:szCs w:val="22"/>
        </w:rPr>
      </w:pPr>
    </w:p>
    <w:p w:rsidR="009C7FDB" w:rsidRDefault="009C7FDB" w:rsidP="009C7FDB">
      <w:pPr>
        <w:pStyle w:val="Nagwek1"/>
        <w:tabs>
          <w:tab w:val="left" w:pos="708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ZAPYTANIE   OFERTOWE</w:t>
      </w:r>
    </w:p>
    <w:p w:rsidR="009C7FDB" w:rsidRDefault="009C7FDB" w:rsidP="009C7FDB">
      <w:pPr>
        <w:pStyle w:val="Tekstpodstawowy"/>
      </w:pPr>
    </w:p>
    <w:p w:rsidR="009C7FDB" w:rsidRDefault="009C7FDB" w:rsidP="009C7FDB">
      <w:pPr>
        <w:pStyle w:val="Nagwek1"/>
        <w:tabs>
          <w:tab w:val="left" w:pos="708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sz w:val="24"/>
        </w:rPr>
        <w:tab/>
        <w:t>S</w:t>
      </w:r>
      <w:r>
        <w:rPr>
          <w:rFonts w:ascii="Times New Roman" w:hAnsi="Times New Roman"/>
          <w:sz w:val="24"/>
        </w:rPr>
        <w:t>amodzielny Publiczny Zespół Zakładów Opieki Zdrowotnej w Przasnyszu zaprasza do złożenia oferty na niżej opisane zadanie oraz na warunkach postawionych w zapytaniu: „</w:t>
      </w:r>
      <w:r>
        <w:rPr>
          <w:rFonts w:ascii="Times New Roman" w:hAnsi="Times New Roman"/>
          <w:b/>
          <w:bCs/>
          <w:sz w:val="24"/>
        </w:rPr>
        <w:t>Usługi telekomunikacyjne dla SPZZOZ w Przasnyszu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polegającym na:</w:t>
      </w:r>
    </w:p>
    <w:p w:rsidR="009C7FDB" w:rsidRDefault="009C7FDB" w:rsidP="009C7FDB">
      <w:pPr>
        <w:pStyle w:val="Tekstpodstawowy"/>
        <w:tabs>
          <w:tab w:val="left" w:pos="708"/>
          <w:tab w:val="center" w:pos="4536"/>
          <w:tab w:val="right" w:pos="9072"/>
        </w:tabs>
        <w:jc w:val="both"/>
      </w:pPr>
    </w:p>
    <w:p w:rsidR="009C7FDB" w:rsidRDefault="009C7FDB" w:rsidP="009C7FDB">
      <w:pPr>
        <w:pStyle w:val="Nagwek1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OPIS PRZEDMIOTU ZAMÓWIENIA</w:t>
      </w:r>
    </w:p>
    <w:p w:rsidR="009C7FDB" w:rsidRDefault="009C7FDB" w:rsidP="009C7FDB">
      <w:pPr>
        <w:pStyle w:val="Nagwek1"/>
        <w:tabs>
          <w:tab w:val="left" w:pos="708"/>
        </w:tabs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Usługi telekomunikacyjne dla SPZZOZ w Przasnyszu.</w:t>
      </w:r>
    </w:p>
    <w:p w:rsidR="009C7FDB" w:rsidRDefault="009C7FDB" w:rsidP="009C7FDB">
      <w:pPr>
        <w:pStyle w:val="Tekstpodstawowy"/>
        <w:tabs>
          <w:tab w:val="left" w:pos="708"/>
          <w:tab w:val="center" w:pos="4536"/>
          <w:tab w:val="right" w:pos="9072"/>
        </w:tabs>
        <w:ind w:left="426"/>
        <w:jc w:val="both"/>
        <w:rPr>
          <w:sz w:val="24"/>
        </w:rPr>
      </w:pPr>
      <w:r>
        <w:rPr>
          <w:sz w:val="24"/>
        </w:rPr>
        <w:t>Przedmiotem zamówienia jest usługa polegająca na realizacji połączeń telefonicznych     w zakresie połączeń wychodzących lokalnych/strefowych, międzystrefowych, międzynarodowych i do sieci komórkowych działających na terenie kraju poprzez preselekcję (tzw. prefiks).  Połączenia generowane będą z następujących  lokalizacji Zamawiającego:</w:t>
      </w:r>
    </w:p>
    <w:p w:rsidR="00BA36CA" w:rsidRDefault="00BA36CA" w:rsidP="00BA36CA">
      <w:pPr>
        <w:pStyle w:val="Tekstpodstawowy"/>
        <w:numPr>
          <w:ilvl w:val="0"/>
          <w:numId w:val="6"/>
        </w:numPr>
        <w:tabs>
          <w:tab w:val="clear" w:pos="720"/>
          <w:tab w:val="num" w:pos="502"/>
          <w:tab w:val="left" w:pos="708"/>
          <w:tab w:val="center" w:pos="4536"/>
          <w:tab w:val="right" w:pos="9072"/>
        </w:tabs>
        <w:spacing w:line="0" w:lineRule="atLeast"/>
        <w:ind w:left="426" w:firstLine="0"/>
        <w:jc w:val="both"/>
        <w:rPr>
          <w:sz w:val="24"/>
        </w:rPr>
      </w:pPr>
      <w:r>
        <w:rPr>
          <w:sz w:val="24"/>
        </w:rPr>
        <w:t>Budynek szpitala przy ulicy Sadowej 9 w Przasnyszu – 2 abonamenty 2 x PRA 30       o nr: 29 75 34 100, 29 75 34 300 + 1 analogowy (PSTN) o nr 29 752 72 99</w:t>
      </w:r>
    </w:p>
    <w:p w:rsidR="009C7FDB" w:rsidRDefault="009C7FDB" w:rsidP="009C7FDB">
      <w:pPr>
        <w:pStyle w:val="Tekstpodstawowy"/>
        <w:tabs>
          <w:tab w:val="left" w:pos="708"/>
          <w:tab w:val="center" w:pos="4536"/>
          <w:tab w:val="right" w:pos="9072"/>
        </w:tabs>
        <w:spacing w:line="0" w:lineRule="atLeast"/>
        <w:ind w:left="426"/>
        <w:jc w:val="both"/>
        <w:rPr>
          <w:sz w:val="24"/>
        </w:rPr>
      </w:pPr>
    </w:p>
    <w:p w:rsidR="009C7FDB" w:rsidRDefault="009C7FDB" w:rsidP="009C7FDB">
      <w:pPr>
        <w:pStyle w:val="Tekstpodstawowy"/>
        <w:tabs>
          <w:tab w:val="left" w:pos="708"/>
          <w:tab w:val="center" w:pos="4536"/>
          <w:tab w:val="right" w:pos="9072"/>
        </w:tabs>
        <w:spacing w:line="0" w:lineRule="atLeast"/>
        <w:ind w:left="426"/>
        <w:jc w:val="both"/>
        <w:rPr>
          <w:sz w:val="24"/>
        </w:rPr>
      </w:pPr>
      <w:r>
        <w:rPr>
          <w:sz w:val="24"/>
        </w:rPr>
        <w:t>Usługa uruchomiona powinna być na numerach, do których Zamawiający ma prawo       na mocy zawartej umowy z oferentem. Są to numery:</w:t>
      </w:r>
    </w:p>
    <w:p w:rsidR="009C7FDB" w:rsidRDefault="009C7FDB" w:rsidP="009C7FDB">
      <w:pPr>
        <w:pStyle w:val="Tekstpodstawowy"/>
        <w:numPr>
          <w:ilvl w:val="0"/>
          <w:numId w:val="2"/>
        </w:numPr>
        <w:tabs>
          <w:tab w:val="clear" w:pos="720"/>
          <w:tab w:val="left" w:pos="708"/>
          <w:tab w:val="center" w:pos="4536"/>
          <w:tab w:val="right" w:pos="9072"/>
        </w:tabs>
        <w:spacing w:line="0" w:lineRule="atLeast"/>
        <w:ind w:left="426" w:firstLine="0"/>
        <w:jc w:val="both"/>
        <w:rPr>
          <w:sz w:val="24"/>
        </w:rPr>
      </w:pPr>
      <w:r>
        <w:rPr>
          <w:sz w:val="24"/>
        </w:rPr>
        <w:t>(29) 75 34 100 do 75 34 499 ( 400 DDI na dwóch łączach cyfrowych PRA 30 B+D),</w:t>
      </w:r>
    </w:p>
    <w:p w:rsidR="009C7FDB" w:rsidRDefault="009C7FDB" w:rsidP="009C7FDB">
      <w:pPr>
        <w:pStyle w:val="Tekstpodstawowy"/>
        <w:numPr>
          <w:ilvl w:val="0"/>
          <w:numId w:val="2"/>
        </w:numPr>
        <w:tabs>
          <w:tab w:val="clear" w:pos="720"/>
          <w:tab w:val="left" w:pos="708"/>
          <w:tab w:val="center" w:pos="4536"/>
          <w:tab w:val="right" w:pos="9072"/>
        </w:tabs>
        <w:spacing w:line="0" w:lineRule="atLeast"/>
        <w:ind w:left="426" w:firstLine="0"/>
        <w:jc w:val="both"/>
        <w:rPr>
          <w:sz w:val="24"/>
        </w:rPr>
      </w:pPr>
      <w:r>
        <w:rPr>
          <w:sz w:val="24"/>
        </w:rPr>
        <w:t xml:space="preserve"> (29) 75 27 299.</w:t>
      </w:r>
    </w:p>
    <w:p w:rsidR="009C7FDB" w:rsidRDefault="009C7FDB" w:rsidP="009C7FDB">
      <w:pPr>
        <w:pStyle w:val="Tekstpodstawowy"/>
        <w:tabs>
          <w:tab w:val="center" w:pos="4536"/>
          <w:tab w:val="right" w:pos="9072"/>
        </w:tabs>
        <w:spacing w:line="0" w:lineRule="atLeast"/>
        <w:ind w:left="426"/>
        <w:jc w:val="both"/>
        <w:rPr>
          <w:sz w:val="24"/>
        </w:rPr>
      </w:pPr>
    </w:p>
    <w:p w:rsidR="009C7FDB" w:rsidRDefault="009C7FDB" w:rsidP="009C7FDB">
      <w:pPr>
        <w:pStyle w:val="Tekstpodstawowy"/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line="0" w:lineRule="atLeast"/>
        <w:jc w:val="both"/>
        <w:rPr>
          <w:b/>
          <w:sz w:val="24"/>
        </w:rPr>
      </w:pPr>
      <w:r>
        <w:rPr>
          <w:b/>
          <w:sz w:val="24"/>
        </w:rPr>
        <w:t>W</w:t>
      </w:r>
      <w:r w:rsidR="00DF4457">
        <w:rPr>
          <w:b/>
          <w:sz w:val="24"/>
        </w:rPr>
        <w:t>ymagania Zamawiającego.</w:t>
      </w:r>
    </w:p>
    <w:p w:rsidR="009C7FDB" w:rsidRDefault="009C7FDB" w:rsidP="009C7FDB">
      <w:pPr>
        <w:pStyle w:val="Tekstpodstawowy"/>
        <w:numPr>
          <w:ilvl w:val="0"/>
          <w:numId w:val="4"/>
        </w:numPr>
        <w:tabs>
          <w:tab w:val="left" w:pos="708"/>
          <w:tab w:val="center" w:pos="4536"/>
          <w:tab w:val="right" w:pos="9072"/>
        </w:tabs>
        <w:spacing w:line="0" w:lineRule="atLeast"/>
        <w:jc w:val="both"/>
        <w:rPr>
          <w:sz w:val="24"/>
        </w:rPr>
      </w:pPr>
      <w:r>
        <w:rPr>
          <w:sz w:val="24"/>
        </w:rPr>
        <w:t>Zamawiający ustala także zablokowanie połączeń z numerami 0  700....</w:t>
      </w:r>
    </w:p>
    <w:p w:rsidR="009C7FDB" w:rsidRDefault="009C7FDB" w:rsidP="009C7FDB">
      <w:pPr>
        <w:pStyle w:val="Tekstpodstawowy"/>
        <w:numPr>
          <w:ilvl w:val="0"/>
          <w:numId w:val="4"/>
        </w:numPr>
        <w:tabs>
          <w:tab w:val="left" w:pos="708"/>
          <w:tab w:val="center" w:pos="4536"/>
          <w:tab w:val="right" w:pos="9072"/>
        </w:tabs>
        <w:spacing w:line="0" w:lineRule="atLeast"/>
        <w:jc w:val="both"/>
        <w:rPr>
          <w:sz w:val="24"/>
        </w:rPr>
      </w:pPr>
      <w:r>
        <w:rPr>
          <w:sz w:val="24"/>
        </w:rPr>
        <w:t>Zamawiający zastrzega sobie, że w przypadku wystąpienia zadłużenia wobec Wykonawcy w płatnościach faktur, Wykonawca  nie wyłączy połączeń wychodzących bez wcześniejszego zawiadomienia Zamawiającego.</w:t>
      </w:r>
    </w:p>
    <w:p w:rsidR="009C7FDB" w:rsidRDefault="009C7FDB" w:rsidP="009C7FDB">
      <w:pPr>
        <w:pStyle w:val="Tekstpodstawowy"/>
        <w:numPr>
          <w:ilvl w:val="0"/>
          <w:numId w:val="4"/>
        </w:numPr>
        <w:tabs>
          <w:tab w:val="left" w:pos="708"/>
          <w:tab w:val="center" w:pos="4536"/>
          <w:tab w:val="right" w:pos="9072"/>
        </w:tabs>
        <w:spacing w:line="0" w:lineRule="atLeast"/>
        <w:jc w:val="both"/>
        <w:rPr>
          <w:sz w:val="24"/>
        </w:rPr>
      </w:pPr>
      <w:r>
        <w:rPr>
          <w:sz w:val="24"/>
        </w:rPr>
        <w:t xml:space="preserve">Wykonawca zapewni usuwanie usterek w czasie do 16 godzin roboczych od ich zgłoszenia.  </w:t>
      </w:r>
    </w:p>
    <w:p w:rsidR="009C7FDB" w:rsidRDefault="009C7FDB" w:rsidP="009C7FDB">
      <w:pPr>
        <w:pStyle w:val="Tekstpodstawowy"/>
        <w:numPr>
          <w:ilvl w:val="0"/>
          <w:numId w:val="4"/>
        </w:numPr>
        <w:tabs>
          <w:tab w:val="left" w:pos="708"/>
          <w:tab w:val="center" w:pos="4536"/>
          <w:tab w:val="right" w:pos="9072"/>
        </w:tabs>
        <w:spacing w:line="0" w:lineRule="atLeast"/>
        <w:jc w:val="both"/>
        <w:rPr>
          <w:sz w:val="24"/>
        </w:rPr>
      </w:pPr>
      <w:r>
        <w:rPr>
          <w:sz w:val="24"/>
        </w:rPr>
        <w:t>Wykonawca zapewni możliwość dokonywania automatycznych przekierowań warunkowych i bezwarunkowych połączeń  przychodzących na dowolny numer stacjonarny lub komórkowy.</w:t>
      </w:r>
    </w:p>
    <w:p w:rsidR="009C7FDB" w:rsidRDefault="009C7FDB" w:rsidP="009C7FDB">
      <w:pPr>
        <w:pStyle w:val="Tekstpodstawowy"/>
        <w:tabs>
          <w:tab w:val="left" w:pos="708"/>
          <w:tab w:val="center" w:pos="4536"/>
          <w:tab w:val="right" w:pos="9072"/>
        </w:tabs>
        <w:spacing w:line="0" w:lineRule="atLeast"/>
        <w:ind w:left="426"/>
        <w:jc w:val="both"/>
        <w:rPr>
          <w:sz w:val="24"/>
        </w:rPr>
      </w:pPr>
    </w:p>
    <w:p w:rsidR="009C7FDB" w:rsidRDefault="009C7FDB" w:rsidP="00DF4457">
      <w:pPr>
        <w:pStyle w:val="Tekstpodstawowy"/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line="0" w:lineRule="atLeast"/>
        <w:jc w:val="both"/>
        <w:rPr>
          <w:sz w:val="24"/>
        </w:rPr>
      </w:pPr>
      <w:r>
        <w:rPr>
          <w:sz w:val="24"/>
        </w:rPr>
        <w:lastRenderedPageBreak/>
        <w:t>Do kalkulacji cen netto/ brutto za 1 minutę połączenia należy przyjąć następujące frakcje połączeń oraz ich czas w rozliczeniu miesięcznym, przy naliczaniu sekundowym połączenia  telefonicznego:</w:t>
      </w:r>
    </w:p>
    <w:p w:rsidR="00DF4457" w:rsidRDefault="00DF4457" w:rsidP="00DF4457">
      <w:pPr>
        <w:pStyle w:val="Tekstpodstawowy"/>
        <w:tabs>
          <w:tab w:val="left" w:pos="708"/>
          <w:tab w:val="center" w:pos="4536"/>
          <w:tab w:val="right" w:pos="9072"/>
        </w:tabs>
        <w:spacing w:line="0" w:lineRule="atLeast"/>
        <w:ind w:left="786"/>
        <w:jc w:val="both"/>
        <w:rPr>
          <w:sz w:val="24"/>
        </w:rPr>
      </w:pPr>
    </w:p>
    <w:p w:rsidR="009C7FDB" w:rsidRDefault="009C7FDB" w:rsidP="00DF4457">
      <w:pPr>
        <w:pStyle w:val="Tekstpodstawowy"/>
        <w:tabs>
          <w:tab w:val="left" w:pos="708"/>
          <w:tab w:val="center" w:pos="4536"/>
          <w:tab w:val="right" w:pos="9072"/>
        </w:tabs>
        <w:spacing w:line="0" w:lineRule="atLeast"/>
        <w:ind w:left="426"/>
        <w:jc w:val="both"/>
        <w:rPr>
          <w:sz w:val="24"/>
        </w:rPr>
      </w:pPr>
      <w:r>
        <w:rPr>
          <w:sz w:val="24"/>
        </w:rPr>
        <w:t xml:space="preserve">a)   połączenia lokalne/strefowe (średnia ilość miesięczna połączeń Zamawiającego </w:t>
      </w:r>
    </w:p>
    <w:p w:rsidR="009C7FDB" w:rsidRDefault="009C7FDB" w:rsidP="00DF4457">
      <w:pPr>
        <w:pStyle w:val="Tekstpodstawowy"/>
        <w:tabs>
          <w:tab w:val="left" w:pos="708"/>
          <w:tab w:val="center" w:pos="4536"/>
          <w:tab w:val="right" w:pos="9072"/>
        </w:tabs>
        <w:spacing w:line="0" w:lineRule="atLeast"/>
        <w:ind w:left="426"/>
        <w:jc w:val="both"/>
        <w:rPr>
          <w:sz w:val="24"/>
        </w:rPr>
      </w:pPr>
      <w:r>
        <w:rPr>
          <w:sz w:val="24"/>
        </w:rPr>
        <w:t xml:space="preserve">      to </w:t>
      </w:r>
      <w:r w:rsidR="00DF4457">
        <w:rPr>
          <w:sz w:val="24"/>
        </w:rPr>
        <w:t>31</w:t>
      </w:r>
      <w:r>
        <w:rPr>
          <w:sz w:val="24"/>
        </w:rPr>
        <w:t>00 minut)</w:t>
      </w:r>
    </w:p>
    <w:p w:rsidR="009C7FDB" w:rsidRDefault="009C7FDB" w:rsidP="00DF4457">
      <w:pPr>
        <w:pStyle w:val="Tekstpodstawowy"/>
        <w:tabs>
          <w:tab w:val="left" w:pos="708"/>
          <w:tab w:val="center" w:pos="4536"/>
          <w:tab w:val="right" w:pos="9072"/>
        </w:tabs>
        <w:spacing w:line="0" w:lineRule="atLeast"/>
        <w:ind w:left="426"/>
        <w:jc w:val="both"/>
        <w:rPr>
          <w:sz w:val="24"/>
        </w:rPr>
      </w:pPr>
      <w:r>
        <w:rPr>
          <w:sz w:val="24"/>
        </w:rPr>
        <w:t>b)   połączenia  międzymiastowe/międzystrefowe (średnia ilość miesięczna połączeń</w:t>
      </w:r>
    </w:p>
    <w:p w:rsidR="009C7FDB" w:rsidRDefault="009C7FDB" w:rsidP="00DF4457">
      <w:pPr>
        <w:pStyle w:val="Tekstpodstawowy"/>
        <w:tabs>
          <w:tab w:val="left" w:pos="708"/>
          <w:tab w:val="center" w:pos="4536"/>
          <w:tab w:val="right" w:pos="9072"/>
        </w:tabs>
        <w:spacing w:line="0" w:lineRule="atLeast"/>
        <w:ind w:left="426"/>
        <w:jc w:val="both"/>
        <w:rPr>
          <w:sz w:val="24"/>
        </w:rPr>
      </w:pPr>
      <w:r>
        <w:rPr>
          <w:sz w:val="24"/>
        </w:rPr>
        <w:t xml:space="preserve">      Zamawiającego to </w:t>
      </w:r>
      <w:r w:rsidR="00DF4457">
        <w:rPr>
          <w:sz w:val="24"/>
        </w:rPr>
        <w:t>29</w:t>
      </w:r>
      <w:r>
        <w:rPr>
          <w:sz w:val="24"/>
        </w:rPr>
        <w:t>00 minut.</w:t>
      </w:r>
    </w:p>
    <w:p w:rsidR="009C7FDB" w:rsidRDefault="009C7FDB" w:rsidP="00DF4457">
      <w:pPr>
        <w:pStyle w:val="Tekstpodstawowy"/>
        <w:tabs>
          <w:tab w:val="left" w:pos="708"/>
          <w:tab w:val="center" w:pos="4536"/>
          <w:tab w:val="right" w:pos="9072"/>
        </w:tabs>
        <w:spacing w:line="0" w:lineRule="atLeast"/>
        <w:ind w:left="-708"/>
        <w:jc w:val="both"/>
        <w:rPr>
          <w:sz w:val="24"/>
        </w:rPr>
      </w:pPr>
      <w:r>
        <w:rPr>
          <w:sz w:val="24"/>
        </w:rPr>
        <w:t xml:space="preserve">                   c)  połączenia międzynarodowe ( kraje UE, pozostałe europejskie, USA, Kanada) </w:t>
      </w:r>
      <w:r>
        <w:rPr>
          <w:sz w:val="24"/>
        </w:rPr>
        <w:tab/>
        <w:t xml:space="preserve">strefowe </w:t>
      </w:r>
    </w:p>
    <w:p w:rsidR="009C7FDB" w:rsidRDefault="009C7FDB" w:rsidP="00DF4457">
      <w:pPr>
        <w:pStyle w:val="Tekstpodstawowy"/>
        <w:tabs>
          <w:tab w:val="left" w:pos="708"/>
          <w:tab w:val="center" w:pos="4536"/>
          <w:tab w:val="right" w:pos="9072"/>
        </w:tabs>
        <w:spacing w:line="0" w:lineRule="atLeast"/>
        <w:ind w:left="-708"/>
        <w:jc w:val="both"/>
        <w:rPr>
          <w:sz w:val="24"/>
        </w:rPr>
      </w:pPr>
      <w:r>
        <w:rPr>
          <w:sz w:val="24"/>
        </w:rPr>
        <w:t xml:space="preserve">                        (średnia ilość miesięczna połączeń Zamawiającego to 100 minut.)</w:t>
      </w:r>
    </w:p>
    <w:p w:rsidR="009C7FDB" w:rsidRDefault="009C7FDB" w:rsidP="00DF4457">
      <w:pPr>
        <w:pStyle w:val="Tekstpodstawowy"/>
        <w:numPr>
          <w:ilvl w:val="4"/>
          <w:numId w:val="5"/>
        </w:numPr>
        <w:tabs>
          <w:tab w:val="left" w:pos="708"/>
          <w:tab w:val="center" w:pos="4536"/>
          <w:tab w:val="right" w:pos="9072"/>
        </w:tabs>
        <w:spacing w:line="0" w:lineRule="atLeast"/>
        <w:ind w:left="-1185" w:firstLine="1650"/>
        <w:jc w:val="both"/>
        <w:rPr>
          <w:sz w:val="24"/>
        </w:rPr>
      </w:pPr>
      <w:r>
        <w:rPr>
          <w:sz w:val="24"/>
        </w:rPr>
        <w:t xml:space="preserve">  połączenia komórkowe do sieci działających na terenie kraju strefowe ( średnia </w:t>
      </w:r>
    </w:p>
    <w:p w:rsidR="009C7FDB" w:rsidRDefault="009C7FDB" w:rsidP="00DF4457">
      <w:pPr>
        <w:pStyle w:val="Tekstpodstawowy"/>
        <w:tabs>
          <w:tab w:val="left" w:pos="708"/>
          <w:tab w:val="center" w:pos="4536"/>
          <w:tab w:val="right" w:pos="9072"/>
        </w:tabs>
        <w:spacing w:line="0" w:lineRule="atLeast"/>
        <w:ind w:left="-1185" w:firstLine="1650"/>
        <w:jc w:val="both"/>
        <w:rPr>
          <w:sz w:val="24"/>
        </w:rPr>
      </w:pPr>
      <w:r>
        <w:rPr>
          <w:sz w:val="24"/>
        </w:rPr>
        <w:tab/>
        <w:t xml:space="preserve"> ilość miesięczna połączeń Zamawiającego to 3</w:t>
      </w:r>
      <w:r w:rsidR="00DF4457">
        <w:rPr>
          <w:sz w:val="24"/>
        </w:rPr>
        <w:t>0</w:t>
      </w:r>
      <w:r>
        <w:rPr>
          <w:sz w:val="24"/>
        </w:rPr>
        <w:t>00 minut.</w:t>
      </w:r>
    </w:p>
    <w:p w:rsidR="009C7FDB" w:rsidRDefault="009C7FDB" w:rsidP="00DF4457">
      <w:pPr>
        <w:pStyle w:val="Tekstpodstawowy"/>
        <w:tabs>
          <w:tab w:val="left" w:pos="708"/>
          <w:tab w:val="center" w:pos="4536"/>
          <w:tab w:val="right" w:pos="9072"/>
        </w:tabs>
        <w:spacing w:line="0" w:lineRule="atLeast"/>
        <w:ind w:left="-1185" w:firstLine="1650"/>
        <w:jc w:val="both"/>
        <w:rPr>
          <w:sz w:val="24"/>
        </w:rPr>
      </w:pPr>
      <w:r>
        <w:rPr>
          <w:sz w:val="24"/>
        </w:rPr>
        <w:t>e) abonament PRA – 2 szt.</w:t>
      </w:r>
    </w:p>
    <w:p w:rsidR="009C7FDB" w:rsidRDefault="009C7FDB" w:rsidP="00DF4457">
      <w:pPr>
        <w:pStyle w:val="Tekstpodstawowy"/>
        <w:tabs>
          <w:tab w:val="left" w:pos="708"/>
          <w:tab w:val="center" w:pos="4536"/>
          <w:tab w:val="right" w:pos="9072"/>
        </w:tabs>
        <w:spacing w:line="0" w:lineRule="atLeast"/>
        <w:ind w:left="-1185" w:firstLine="1650"/>
        <w:jc w:val="both"/>
        <w:rPr>
          <w:sz w:val="24"/>
        </w:rPr>
      </w:pPr>
      <w:r>
        <w:rPr>
          <w:sz w:val="24"/>
        </w:rPr>
        <w:t xml:space="preserve">f) abonament analogowy </w:t>
      </w:r>
      <w:r w:rsidR="00DF4457">
        <w:rPr>
          <w:sz w:val="24"/>
        </w:rPr>
        <w:t>1</w:t>
      </w:r>
      <w:r>
        <w:rPr>
          <w:sz w:val="24"/>
        </w:rPr>
        <w:t xml:space="preserve"> szt.</w:t>
      </w:r>
    </w:p>
    <w:p w:rsidR="00DF4457" w:rsidRDefault="00DF4457" w:rsidP="009C7FDB">
      <w:pPr>
        <w:pStyle w:val="Tekstpodstawowy"/>
        <w:tabs>
          <w:tab w:val="left" w:pos="708"/>
          <w:tab w:val="center" w:pos="4536"/>
          <w:tab w:val="right" w:pos="9072"/>
        </w:tabs>
        <w:spacing w:line="0" w:lineRule="atLeast"/>
        <w:ind w:left="-1185" w:firstLine="1650"/>
        <w:jc w:val="both"/>
        <w:rPr>
          <w:sz w:val="24"/>
        </w:rPr>
      </w:pPr>
    </w:p>
    <w:p w:rsidR="009C7FDB" w:rsidRDefault="009C7FDB" w:rsidP="00DF4457">
      <w:pPr>
        <w:pStyle w:val="Tekstpodstawowy"/>
        <w:tabs>
          <w:tab w:val="center" w:pos="4536"/>
          <w:tab w:val="right" w:pos="9072"/>
        </w:tabs>
        <w:spacing w:after="0" w:line="360" w:lineRule="auto"/>
        <w:ind w:left="465"/>
        <w:jc w:val="both"/>
        <w:rPr>
          <w:sz w:val="24"/>
        </w:rPr>
      </w:pPr>
      <w:r>
        <w:rPr>
          <w:sz w:val="24"/>
        </w:rPr>
        <w:t xml:space="preserve">Zamawiający posiada urządzenia teletechniczne, w tym abonamenckie, które są       skonfigurowane i spełniają warunki techniczne do rozpoczęcia za ich pomocą świadczenia  usług telekomunikacyjnych.  </w:t>
      </w:r>
    </w:p>
    <w:p w:rsidR="00DF4457" w:rsidRDefault="00DF4457" w:rsidP="009C7FDB">
      <w:pPr>
        <w:pStyle w:val="Tekstpodstawowy"/>
        <w:tabs>
          <w:tab w:val="left" w:pos="708"/>
          <w:tab w:val="center" w:pos="4536"/>
          <w:tab w:val="right" w:pos="9072"/>
        </w:tabs>
        <w:spacing w:line="0" w:lineRule="atLeast"/>
        <w:jc w:val="both"/>
        <w:rPr>
          <w:sz w:val="24"/>
        </w:rPr>
      </w:pPr>
    </w:p>
    <w:p w:rsidR="009C7FDB" w:rsidRDefault="009C7FDB" w:rsidP="009C7FDB">
      <w:pPr>
        <w:pStyle w:val="Tekstpodstawowy"/>
        <w:numPr>
          <w:ilvl w:val="0"/>
          <w:numId w:val="1"/>
        </w:numPr>
        <w:tabs>
          <w:tab w:val="clear" w:pos="0"/>
          <w:tab w:val="num" w:pos="426"/>
          <w:tab w:val="center" w:pos="4536"/>
          <w:tab w:val="right" w:pos="9072"/>
        </w:tabs>
        <w:spacing w:line="0" w:lineRule="atLeast"/>
        <w:ind w:left="0" w:firstLine="0"/>
        <w:jc w:val="both"/>
        <w:rPr>
          <w:sz w:val="24"/>
        </w:rPr>
      </w:pPr>
      <w:r>
        <w:rPr>
          <w:sz w:val="24"/>
        </w:rPr>
        <w:t>TERMIN REALIZACJI UMOWY</w:t>
      </w:r>
    </w:p>
    <w:p w:rsidR="009C7FDB" w:rsidRDefault="009C7FDB" w:rsidP="009C7FDB">
      <w:pPr>
        <w:pStyle w:val="Tekstpodstawowy"/>
        <w:tabs>
          <w:tab w:val="left" w:pos="708"/>
          <w:tab w:val="center" w:pos="4536"/>
          <w:tab w:val="right" w:pos="9072"/>
        </w:tabs>
        <w:spacing w:line="0" w:lineRule="atLeast"/>
        <w:jc w:val="both"/>
        <w:rPr>
          <w:sz w:val="24"/>
        </w:rPr>
      </w:pPr>
      <w:r>
        <w:rPr>
          <w:sz w:val="24"/>
        </w:rPr>
        <w:t xml:space="preserve">Termin realizacji umowy: </w:t>
      </w:r>
      <w:r w:rsidRPr="00DF4457">
        <w:rPr>
          <w:b/>
          <w:sz w:val="24"/>
        </w:rPr>
        <w:t>- 01.0</w:t>
      </w:r>
      <w:r w:rsidR="00DF4457" w:rsidRPr="00DF4457">
        <w:rPr>
          <w:b/>
          <w:sz w:val="24"/>
        </w:rPr>
        <w:t>3</w:t>
      </w:r>
      <w:r w:rsidRPr="00DF4457">
        <w:rPr>
          <w:b/>
          <w:sz w:val="24"/>
        </w:rPr>
        <w:t>.201</w:t>
      </w:r>
      <w:r w:rsidR="00DF4457" w:rsidRPr="00DF4457">
        <w:rPr>
          <w:b/>
          <w:sz w:val="24"/>
        </w:rPr>
        <w:t>5</w:t>
      </w:r>
      <w:r w:rsidRPr="00DF4457">
        <w:rPr>
          <w:b/>
          <w:sz w:val="24"/>
        </w:rPr>
        <w:t xml:space="preserve"> r. do </w:t>
      </w:r>
      <w:r w:rsidR="00DF4457" w:rsidRPr="00DF4457">
        <w:rPr>
          <w:b/>
          <w:sz w:val="24"/>
        </w:rPr>
        <w:t>29</w:t>
      </w:r>
      <w:r w:rsidRPr="00DF4457">
        <w:rPr>
          <w:b/>
          <w:sz w:val="24"/>
        </w:rPr>
        <w:t>.0</w:t>
      </w:r>
      <w:r w:rsidR="00DF4457" w:rsidRPr="00DF4457">
        <w:rPr>
          <w:b/>
          <w:sz w:val="24"/>
        </w:rPr>
        <w:t>2</w:t>
      </w:r>
      <w:r w:rsidRPr="00DF4457">
        <w:rPr>
          <w:b/>
          <w:sz w:val="24"/>
        </w:rPr>
        <w:t>.201</w:t>
      </w:r>
      <w:r w:rsidR="00DF4457" w:rsidRPr="00DF4457">
        <w:rPr>
          <w:b/>
          <w:sz w:val="24"/>
        </w:rPr>
        <w:t>6</w:t>
      </w:r>
      <w:r>
        <w:rPr>
          <w:sz w:val="24"/>
        </w:rPr>
        <w:t xml:space="preserve"> r.    </w:t>
      </w:r>
    </w:p>
    <w:p w:rsidR="009C7FDB" w:rsidRDefault="009C7FDB" w:rsidP="009C7FDB">
      <w:pPr>
        <w:pStyle w:val="Tekstpodstawowy"/>
        <w:tabs>
          <w:tab w:val="left" w:pos="708"/>
          <w:tab w:val="center" w:pos="4536"/>
          <w:tab w:val="right" w:pos="9072"/>
        </w:tabs>
        <w:spacing w:line="0" w:lineRule="atLeast"/>
        <w:ind w:left="-1185"/>
        <w:jc w:val="both"/>
      </w:pPr>
      <w:r>
        <w:t xml:space="preserve">        </w:t>
      </w:r>
    </w:p>
    <w:p w:rsidR="00DF4457" w:rsidRDefault="00DF4457" w:rsidP="009C7FDB">
      <w:pPr>
        <w:pStyle w:val="Tekstpodstawowy"/>
        <w:tabs>
          <w:tab w:val="left" w:pos="708"/>
          <w:tab w:val="center" w:pos="4536"/>
          <w:tab w:val="right" w:pos="9072"/>
        </w:tabs>
        <w:spacing w:line="0" w:lineRule="atLeast"/>
        <w:ind w:left="-1185"/>
        <w:jc w:val="both"/>
      </w:pPr>
    </w:p>
    <w:p w:rsidR="009C7FDB" w:rsidRDefault="009C7FDB" w:rsidP="009C7FDB">
      <w:pPr>
        <w:pStyle w:val="Default"/>
        <w:numPr>
          <w:ilvl w:val="0"/>
          <w:numId w:val="1"/>
        </w:numPr>
        <w:ind w:left="567" w:hanging="567"/>
        <w:jc w:val="both"/>
      </w:pPr>
      <w:r>
        <w:t>KRYTERIUM OCENY OFERT</w:t>
      </w:r>
    </w:p>
    <w:p w:rsidR="009C7FDB" w:rsidRDefault="009C7FDB" w:rsidP="009C7FDB">
      <w:pPr>
        <w:pStyle w:val="Default"/>
        <w:jc w:val="both"/>
      </w:pPr>
    </w:p>
    <w:p w:rsidR="009C7FDB" w:rsidRDefault="009C7FDB" w:rsidP="009C7FDB">
      <w:pPr>
        <w:pStyle w:val="Default"/>
        <w:jc w:val="both"/>
      </w:pPr>
      <w:r>
        <w:t>Przy wyborze oferty zamawiający będzie się kierował następującymi kryteriami:</w:t>
      </w:r>
    </w:p>
    <w:p w:rsidR="009C7FDB" w:rsidRDefault="009C7FDB" w:rsidP="009C7FDB">
      <w:pPr>
        <w:pStyle w:val="Default"/>
        <w:jc w:val="both"/>
        <w:rPr>
          <w:b/>
        </w:rPr>
      </w:pPr>
    </w:p>
    <w:p w:rsidR="009C7FDB" w:rsidRDefault="009C7FDB" w:rsidP="009C7FDB">
      <w:pPr>
        <w:pStyle w:val="Default"/>
        <w:jc w:val="both"/>
      </w:pPr>
      <w:r>
        <w:tab/>
        <w:t xml:space="preserve">Cena - 100% </w:t>
      </w:r>
    </w:p>
    <w:p w:rsidR="009C7FDB" w:rsidRDefault="009C7FDB" w:rsidP="009C7FDB">
      <w:pPr>
        <w:pStyle w:val="Default"/>
        <w:jc w:val="both"/>
      </w:pPr>
    </w:p>
    <w:p w:rsidR="009C7FDB" w:rsidRDefault="009C7FDB" w:rsidP="009C7FDB">
      <w:pPr>
        <w:pStyle w:val="Default"/>
      </w:pPr>
      <w:r>
        <w:t>Oferty w kryterium „Cena oferty” (C) będą oceniane według następującego wzoru:</w:t>
      </w:r>
    </w:p>
    <w:p w:rsidR="009C7FDB" w:rsidRDefault="009C7FDB" w:rsidP="009C7FDB">
      <w:pPr>
        <w:pStyle w:val="Default"/>
        <w:jc w:val="both"/>
      </w:pPr>
    </w:p>
    <w:p w:rsidR="009C7FDB" w:rsidRDefault="009C7FDB" w:rsidP="009C7FDB">
      <w:pPr>
        <w:pStyle w:val="Default"/>
        <w:rPr>
          <w:i/>
        </w:rPr>
      </w:pPr>
      <w:r>
        <w:rPr>
          <w:i/>
        </w:rPr>
        <w:t xml:space="preserve">                 najniższa cena ofertowa brutto</w:t>
      </w:r>
    </w:p>
    <w:p w:rsidR="009C7FDB" w:rsidRDefault="009C7FDB" w:rsidP="009C7FDB">
      <w:pPr>
        <w:pStyle w:val="Default"/>
        <w:rPr>
          <w:i/>
        </w:rPr>
      </w:pPr>
      <w:r>
        <w:rPr>
          <w:i/>
        </w:rPr>
        <w:t>C=       -------------------------------------------- x 100 %</w:t>
      </w:r>
    </w:p>
    <w:p w:rsidR="009C7FDB" w:rsidRDefault="009C7FDB" w:rsidP="009C7FDB">
      <w:pPr>
        <w:pStyle w:val="Default"/>
        <w:rPr>
          <w:i/>
        </w:rPr>
      </w:pPr>
      <w:r>
        <w:rPr>
          <w:i/>
        </w:rPr>
        <w:t xml:space="preserve"> </w:t>
      </w:r>
      <w:r>
        <w:rPr>
          <w:i/>
        </w:rPr>
        <w:tab/>
        <w:t xml:space="preserve">         cena oferty badanej brutto </w:t>
      </w:r>
    </w:p>
    <w:p w:rsidR="009C7FDB" w:rsidRDefault="009C7FDB" w:rsidP="009C7FDB">
      <w:pPr>
        <w:pStyle w:val="Default"/>
        <w:rPr>
          <w:i/>
        </w:rPr>
      </w:pPr>
    </w:p>
    <w:p w:rsidR="00DF4457" w:rsidRDefault="00DF4457" w:rsidP="009C7FDB">
      <w:pPr>
        <w:pStyle w:val="Default"/>
        <w:jc w:val="both"/>
      </w:pPr>
    </w:p>
    <w:p w:rsidR="009C7FDB" w:rsidRDefault="009C7FDB" w:rsidP="00DF4457">
      <w:pPr>
        <w:pStyle w:val="Default"/>
        <w:spacing w:line="360" w:lineRule="auto"/>
        <w:jc w:val="both"/>
      </w:pPr>
      <w:r>
        <w:t>Zamawiający udzieli zamówienia Wykonawcy, którego oferta nie została odrzucona                 i przedstawia najkorzystniejszą cenę.</w:t>
      </w:r>
    </w:p>
    <w:p w:rsidR="009C7FDB" w:rsidRDefault="009C7FDB" w:rsidP="00DF4457">
      <w:pPr>
        <w:pStyle w:val="Default"/>
        <w:spacing w:line="360" w:lineRule="auto"/>
        <w:jc w:val="both"/>
      </w:pPr>
    </w:p>
    <w:p w:rsidR="009C7FDB" w:rsidRDefault="009C7FDB" w:rsidP="00DF4457">
      <w:pPr>
        <w:pStyle w:val="Default"/>
        <w:spacing w:line="360" w:lineRule="auto"/>
        <w:jc w:val="both"/>
      </w:pPr>
    </w:p>
    <w:p w:rsidR="009C7FDB" w:rsidRDefault="009C7FDB" w:rsidP="009C7FDB">
      <w:pPr>
        <w:pStyle w:val="Default"/>
        <w:numPr>
          <w:ilvl w:val="0"/>
          <w:numId w:val="1"/>
        </w:numPr>
        <w:ind w:left="567" w:hanging="567"/>
        <w:jc w:val="both"/>
      </w:pPr>
      <w:r>
        <w:lastRenderedPageBreak/>
        <w:t>TERMIN SKŁADANIA OFERT</w:t>
      </w:r>
    </w:p>
    <w:p w:rsidR="009C7FDB" w:rsidRDefault="009C7FDB" w:rsidP="009C7FDB">
      <w:pPr>
        <w:pStyle w:val="Default"/>
        <w:jc w:val="both"/>
      </w:pPr>
    </w:p>
    <w:p w:rsidR="009C7FDB" w:rsidRDefault="009C7FDB" w:rsidP="009C7FDB">
      <w:pPr>
        <w:pStyle w:val="Default"/>
        <w:jc w:val="both"/>
      </w:pPr>
      <w:r>
        <w:t xml:space="preserve">Oferty należy złożyć w  sekretariacie SP ZZOZ w Przasnyszu pok. Z110 </w:t>
      </w:r>
      <w:r>
        <w:rPr>
          <w:b/>
          <w:bCs/>
        </w:rPr>
        <w:t xml:space="preserve">do dnia </w:t>
      </w:r>
      <w:r w:rsidR="00DF4457">
        <w:rPr>
          <w:b/>
          <w:bCs/>
        </w:rPr>
        <w:t xml:space="preserve">      23</w:t>
      </w:r>
      <w:r>
        <w:rPr>
          <w:b/>
          <w:bCs/>
        </w:rPr>
        <w:t>.0</w:t>
      </w:r>
      <w:r w:rsidR="00DF4457">
        <w:rPr>
          <w:b/>
          <w:bCs/>
        </w:rPr>
        <w:t>1</w:t>
      </w:r>
      <w:r>
        <w:rPr>
          <w:b/>
          <w:bCs/>
        </w:rPr>
        <w:t>.201</w:t>
      </w:r>
      <w:r w:rsidR="00DF4457">
        <w:rPr>
          <w:b/>
          <w:bCs/>
        </w:rPr>
        <w:t>5</w:t>
      </w:r>
      <w:r>
        <w:rPr>
          <w:b/>
          <w:bCs/>
        </w:rPr>
        <w:t xml:space="preserve"> r</w:t>
      </w:r>
      <w:r w:rsidR="00DF4457">
        <w:rPr>
          <w:b/>
          <w:bCs/>
        </w:rPr>
        <w:t>oku</w:t>
      </w:r>
      <w:r>
        <w:rPr>
          <w:b/>
          <w:bCs/>
        </w:rPr>
        <w:t xml:space="preserve"> do godziny 10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</w:t>
      </w:r>
      <w:r>
        <w:t>i oznaczyć na kopercie „Oferta na usługi telekomunikacyjne dla SPZZOZ w Przasnyszu.”.</w:t>
      </w:r>
    </w:p>
    <w:p w:rsidR="00DF4457" w:rsidRDefault="00DF4457" w:rsidP="009C7FDB">
      <w:pPr>
        <w:pStyle w:val="Default"/>
        <w:jc w:val="both"/>
      </w:pPr>
    </w:p>
    <w:p w:rsidR="009C7FDB" w:rsidRDefault="009C7FDB" w:rsidP="009C7FDB">
      <w:pPr>
        <w:pStyle w:val="Default"/>
        <w:jc w:val="both"/>
        <w:rPr>
          <w:sz w:val="22"/>
          <w:szCs w:val="22"/>
        </w:rPr>
      </w:pPr>
    </w:p>
    <w:p w:rsidR="009C7FDB" w:rsidRDefault="009C7FDB" w:rsidP="009C7FDB">
      <w:pPr>
        <w:pStyle w:val="Default"/>
        <w:numPr>
          <w:ilvl w:val="0"/>
          <w:numId w:val="1"/>
        </w:numPr>
        <w:ind w:left="567" w:hanging="567"/>
        <w:jc w:val="both"/>
      </w:pPr>
      <w:r>
        <w:t>SPOSÓB SPORZĄDZENIA OFERTY</w:t>
      </w:r>
    </w:p>
    <w:p w:rsidR="009C7FDB" w:rsidRDefault="009C7FDB" w:rsidP="009C7FDB">
      <w:pPr>
        <w:pStyle w:val="Default"/>
        <w:jc w:val="both"/>
      </w:pPr>
    </w:p>
    <w:p w:rsidR="009C7FDB" w:rsidRDefault="009C7FDB" w:rsidP="009C7FDB">
      <w:pPr>
        <w:pStyle w:val="Default"/>
        <w:jc w:val="both"/>
      </w:pPr>
      <w:r>
        <w:t xml:space="preserve"> Oferta powinna być przygotowana w języku polskim, pisemnie przy użyciu nośnika pisma nie ulegającego usunięciu bez pozostawienia śladów, wszelkie dokumenty sporządzone w językach obcych muszą być przetłumaczone na język polski a tłumaczenia potwierdzone za zgodność przez wykonawcę, podczas oceny ofert zamawiający będzie opierał się na tekście przetłumaczonym;</w:t>
      </w:r>
    </w:p>
    <w:p w:rsidR="009C7FDB" w:rsidRDefault="009C7FDB" w:rsidP="009C7FDB">
      <w:pPr>
        <w:pStyle w:val="Default"/>
        <w:jc w:val="both"/>
      </w:pPr>
      <w:r>
        <w:t xml:space="preserve">Każda poprawka w ofercie powinna być dokonana w sposób czytelny i parafowana własnoręcznie przez osobę do podpisywania oferty. Zaleca się, aby oferta była złożona na kolejno ponumerowanych stronach. Każda strona oferty winna być parafowana przez osobę uprawnioną do podpisywania oferty, </w:t>
      </w:r>
    </w:p>
    <w:p w:rsidR="009C7FDB" w:rsidRDefault="009C7FDB" w:rsidP="009C7FDB">
      <w:pPr>
        <w:pStyle w:val="Default"/>
        <w:jc w:val="both"/>
      </w:pPr>
      <w:r>
        <w:t xml:space="preserve">Wykonawca może złożyć tylko jedną ofertę, </w:t>
      </w:r>
    </w:p>
    <w:p w:rsidR="009C7FDB" w:rsidRDefault="009C7FDB" w:rsidP="009C7FDB">
      <w:pPr>
        <w:pStyle w:val="Default"/>
        <w:jc w:val="both"/>
      </w:pPr>
      <w:r>
        <w:t>Wykonawcy ubiegający się wspólnie o udzielenie zamówienia muszą ustanowić pełnomocnika  do reprezentowania ich w postępowaniu o udzielenie zamówienia albo           do  reprezentowania w postępowaniu i zawarcia umowy. W takim przypadku należy do oferty dołączyć pełnomocnictwo podpisane przez osoby upoważnione do składania oświadczeń woli każdego z wykonawców wspólnie ubiegających się o udzielenie zamówienia. Pełnomocnictwo powinno mieć formę oryginału  lub kopii poświadczonej przez mocodawcę.</w:t>
      </w:r>
    </w:p>
    <w:p w:rsidR="009C7FDB" w:rsidRDefault="009C7FDB" w:rsidP="009C7FDB">
      <w:pPr>
        <w:pStyle w:val="Default"/>
        <w:jc w:val="both"/>
      </w:pPr>
      <w:r>
        <w:t xml:space="preserve">Koszty opracowania i dostarczenia oferty oraz uczestnictwa w przetargu obciążają wyłącznie wykonawcę. </w:t>
      </w:r>
    </w:p>
    <w:p w:rsidR="009C7FDB" w:rsidRDefault="009C7FDB" w:rsidP="009C7FDB">
      <w:pPr>
        <w:pStyle w:val="Default"/>
        <w:jc w:val="both"/>
      </w:pPr>
      <w:r>
        <w:t>Treść oferty jest jawna</w:t>
      </w:r>
    </w:p>
    <w:p w:rsidR="009C7FDB" w:rsidRDefault="009C7FDB" w:rsidP="009C7FDB">
      <w:pPr>
        <w:pStyle w:val="Default"/>
        <w:jc w:val="both"/>
      </w:pPr>
    </w:p>
    <w:p w:rsidR="009C7FDB" w:rsidRDefault="009C7FDB" w:rsidP="009C7FDB">
      <w:pPr>
        <w:pStyle w:val="Default"/>
        <w:jc w:val="both"/>
      </w:pPr>
      <w:r>
        <w:t>Oferta musi być złożona Zamawiającemu lub przesłana pocztą w trwale zamkniętym, nieprzezroczystym, nienaruszonym opakowaniu z napisem:</w:t>
      </w:r>
    </w:p>
    <w:p w:rsidR="009C7FDB" w:rsidRDefault="009C7FDB" w:rsidP="009C7FDB">
      <w:pPr>
        <w:pStyle w:val="Default"/>
        <w:jc w:val="both"/>
      </w:pPr>
    </w:p>
    <w:tbl>
      <w:tblPr>
        <w:tblW w:w="0" w:type="auto"/>
        <w:tblInd w:w="-60" w:type="dxa"/>
        <w:tblLayout w:type="fixed"/>
        <w:tblLook w:val="04A0" w:firstRow="1" w:lastRow="0" w:firstColumn="1" w:lastColumn="0" w:noHBand="0" w:noVBand="1"/>
      </w:tblPr>
      <w:tblGrid>
        <w:gridCol w:w="5932"/>
      </w:tblGrid>
      <w:tr w:rsidR="009C7FDB" w:rsidTr="009C7FDB"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DB" w:rsidRDefault="009C7FDB">
            <w:pPr>
              <w:snapToGri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Nazwa i adres Wykonawcy</w:t>
            </w:r>
          </w:p>
          <w:p w:rsidR="009C7FDB" w:rsidRDefault="009C7FDB">
            <w:pPr>
              <w:rPr>
                <w:i/>
              </w:rPr>
            </w:pPr>
          </w:p>
          <w:p w:rsidR="009C7FDB" w:rsidRDefault="009C7FDB">
            <w:pPr>
              <w:rPr>
                <w:rFonts w:cs="Tahoma"/>
                <w:i/>
                <w:iCs/>
              </w:rPr>
            </w:pPr>
            <w:r>
              <w:rPr>
                <w:rFonts w:cs="Tahoma"/>
                <w:i/>
                <w:iCs/>
              </w:rPr>
              <w:tab/>
            </w:r>
            <w:r>
              <w:rPr>
                <w:rFonts w:cs="Tahoma"/>
                <w:i/>
                <w:iCs/>
              </w:rPr>
              <w:tab/>
            </w:r>
            <w:r>
              <w:rPr>
                <w:rFonts w:cs="Tahoma"/>
                <w:i/>
                <w:iCs/>
              </w:rPr>
              <w:tab/>
            </w:r>
            <w:r>
              <w:rPr>
                <w:rFonts w:cs="Tahoma"/>
                <w:i/>
                <w:iCs/>
              </w:rPr>
              <w:tab/>
              <w:t xml:space="preserve">                 SPZZOZ</w:t>
            </w:r>
          </w:p>
          <w:p w:rsidR="009C7FDB" w:rsidRDefault="009C7FDB">
            <w:pPr>
              <w:rPr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 xml:space="preserve">                Ul. Sadowa 9</w:t>
            </w:r>
          </w:p>
          <w:p w:rsidR="009C7FDB" w:rsidRDefault="009C7FDB">
            <w:pPr>
              <w:ind w:left="2124" w:firstLine="708"/>
              <w:rPr>
                <w:i/>
              </w:rPr>
            </w:pPr>
            <w:r>
              <w:rPr>
                <w:i/>
              </w:rPr>
              <w:t xml:space="preserve">                 06-300 Przasnysz</w:t>
            </w:r>
          </w:p>
          <w:p w:rsidR="009C7FDB" w:rsidRDefault="009C7FDB">
            <w:pPr>
              <w:ind w:left="2124" w:firstLine="708"/>
              <w:rPr>
                <w:i/>
              </w:rPr>
            </w:pPr>
          </w:p>
          <w:p w:rsidR="009C7FDB" w:rsidRDefault="009C7FDB">
            <w:pPr>
              <w:jc w:val="center"/>
              <w:rPr>
                <w:b/>
                <w:bCs/>
                <w:i/>
                <w:sz w:val="24"/>
              </w:rPr>
            </w:pPr>
            <w:r>
              <w:rPr>
                <w:i/>
              </w:rPr>
              <w:t>„</w:t>
            </w:r>
            <w:r>
              <w:rPr>
                <w:b/>
                <w:bCs/>
                <w:i/>
                <w:sz w:val="24"/>
              </w:rPr>
              <w:t>Usługi telekomunikacyjne dla SPZZOZ w Przasnyszu.</w:t>
            </w:r>
          </w:p>
          <w:p w:rsidR="009C7FDB" w:rsidRDefault="009C7FDB">
            <w:pPr>
              <w:jc w:val="center"/>
              <w:rPr>
                <w:i/>
                <w:sz w:val="32"/>
              </w:rPr>
            </w:pPr>
          </w:p>
          <w:p w:rsidR="009C7FDB" w:rsidRDefault="009C7FDB">
            <w:pPr>
              <w:jc w:val="center"/>
              <w:rPr>
                <w:i/>
              </w:rPr>
            </w:pPr>
            <w:r>
              <w:rPr>
                <w:i/>
              </w:rPr>
              <w:t xml:space="preserve">Nie otwierać przed dniem  </w:t>
            </w:r>
            <w:r w:rsidR="00DF4457">
              <w:rPr>
                <w:i/>
              </w:rPr>
              <w:t>23</w:t>
            </w:r>
            <w:r>
              <w:rPr>
                <w:i/>
              </w:rPr>
              <w:t>.0</w:t>
            </w:r>
            <w:r w:rsidR="00DF4457">
              <w:rPr>
                <w:i/>
              </w:rPr>
              <w:t>1</w:t>
            </w:r>
            <w:r>
              <w:rPr>
                <w:i/>
              </w:rPr>
              <w:t>.201</w:t>
            </w:r>
            <w:r w:rsidR="00DF4457">
              <w:rPr>
                <w:i/>
              </w:rPr>
              <w:t>5</w:t>
            </w:r>
            <w:r>
              <w:rPr>
                <w:i/>
              </w:rPr>
              <w:t xml:space="preserve">  przed godz. 10.00</w:t>
            </w:r>
          </w:p>
          <w:p w:rsidR="009C7FDB" w:rsidRDefault="009C7FDB">
            <w:pPr>
              <w:pStyle w:val="Default"/>
              <w:jc w:val="both"/>
            </w:pPr>
          </w:p>
        </w:tc>
      </w:tr>
    </w:tbl>
    <w:p w:rsidR="009C7FDB" w:rsidRDefault="009C7FDB" w:rsidP="009C7FDB">
      <w:pPr>
        <w:pStyle w:val="Default"/>
        <w:jc w:val="both"/>
      </w:pPr>
    </w:p>
    <w:p w:rsidR="009C7FDB" w:rsidRDefault="009C7FDB" w:rsidP="009C7FDB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Do powyższego zapytania nie mają zastosowania przepisy ustawy Prawo zamówień publicznych z dnia 29 stycznia 2004r. (tekst jednolity Dz. U. 201</w:t>
      </w:r>
      <w:r w:rsidR="009A4D1B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>r. , poz. 9</w:t>
      </w:r>
      <w:r w:rsidR="009A4D1B">
        <w:rPr>
          <w:i/>
          <w:sz w:val="22"/>
          <w:szCs w:val="22"/>
        </w:rPr>
        <w:t>07</w:t>
      </w:r>
      <w:r>
        <w:rPr>
          <w:i/>
          <w:sz w:val="22"/>
          <w:szCs w:val="22"/>
        </w:rPr>
        <w:t xml:space="preserve"> z późn. zm.) art. 4 ust. 8.</w:t>
      </w:r>
    </w:p>
    <w:p w:rsidR="009C7FDB" w:rsidRDefault="009C7FDB" w:rsidP="009C7FDB">
      <w:pPr>
        <w:pStyle w:val="Default"/>
        <w:jc w:val="both"/>
        <w:rPr>
          <w:i/>
          <w:sz w:val="22"/>
          <w:szCs w:val="22"/>
        </w:rPr>
      </w:pPr>
    </w:p>
    <w:p w:rsidR="009C7FDB" w:rsidRDefault="009C7FDB" w:rsidP="009C7FDB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9C7FDB" w:rsidRDefault="009C7FDB" w:rsidP="009C7FDB">
      <w:pPr>
        <w:pStyle w:val="Default"/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</w:t>
      </w:r>
      <w:r>
        <w:rPr>
          <w:sz w:val="22"/>
          <w:szCs w:val="22"/>
        </w:rPr>
        <w:t>Z poważaniem</w:t>
      </w:r>
    </w:p>
    <w:p w:rsidR="009C7FDB" w:rsidRDefault="009C7FDB" w:rsidP="009C7FDB">
      <w:pPr>
        <w:pStyle w:val="Default"/>
        <w:jc w:val="both"/>
        <w:rPr>
          <w:i/>
          <w:sz w:val="22"/>
          <w:szCs w:val="22"/>
        </w:rPr>
      </w:pPr>
    </w:p>
    <w:p w:rsidR="00BD0D22" w:rsidRDefault="00BD0D22"/>
    <w:sectPr w:rsidR="00BD0D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71F" w:rsidRDefault="007A771F" w:rsidP="009A4D1B">
      <w:pPr>
        <w:spacing w:line="240" w:lineRule="auto"/>
      </w:pPr>
      <w:r>
        <w:separator/>
      </w:r>
    </w:p>
  </w:endnote>
  <w:endnote w:type="continuationSeparator" w:id="0">
    <w:p w:rsidR="007A771F" w:rsidRDefault="007A771F" w:rsidP="009A4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064518"/>
      <w:docPartObj>
        <w:docPartGallery w:val="Page Numbers (Bottom of Page)"/>
        <w:docPartUnique/>
      </w:docPartObj>
    </w:sdtPr>
    <w:sdtEndPr/>
    <w:sdtContent>
      <w:p w:rsidR="009A4D1B" w:rsidRDefault="009A4D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6CA">
          <w:rPr>
            <w:noProof/>
          </w:rPr>
          <w:t>3</w:t>
        </w:r>
        <w:r>
          <w:fldChar w:fldCharType="end"/>
        </w:r>
      </w:p>
    </w:sdtContent>
  </w:sdt>
  <w:p w:rsidR="009A4D1B" w:rsidRDefault="009A4D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71F" w:rsidRDefault="007A771F" w:rsidP="009A4D1B">
      <w:pPr>
        <w:spacing w:line="240" w:lineRule="auto"/>
      </w:pPr>
      <w:r>
        <w:separator/>
      </w:r>
    </w:p>
  </w:footnote>
  <w:footnote w:type="continuationSeparator" w:id="0">
    <w:p w:rsidR="007A771F" w:rsidRDefault="007A771F" w:rsidP="009A4D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00"/>
      <w:numFmt w:val="lowerRoman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388266B"/>
    <w:multiLevelType w:val="hybridMultilevel"/>
    <w:tmpl w:val="754C5322"/>
    <w:lvl w:ilvl="0" w:tplc="BC6AA95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62A3456"/>
    <w:multiLevelType w:val="hybridMultilevel"/>
    <w:tmpl w:val="AFB2C354"/>
    <w:lvl w:ilvl="0" w:tplc="0AC6914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5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78"/>
    <w:rsid w:val="00041174"/>
    <w:rsid w:val="001D23EC"/>
    <w:rsid w:val="007A771F"/>
    <w:rsid w:val="007E2178"/>
    <w:rsid w:val="009A4D1B"/>
    <w:rsid w:val="009C7FDB"/>
    <w:rsid w:val="00B456E2"/>
    <w:rsid w:val="00BA36CA"/>
    <w:rsid w:val="00BD0D22"/>
    <w:rsid w:val="00C64586"/>
    <w:rsid w:val="00D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FD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C7F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C7FDB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Nagwek1">
    <w:name w:val="Nagłówek1"/>
    <w:basedOn w:val="Normalny"/>
    <w:next w:val="Tekstpodstawowy"/>
    <w:rsid w:val="009C7FDB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fault">
    <w:name w:val="Default"/>
    <w:rsid w:val="009C7FD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A4D1B"/>
    <w:pPr>
      <w:tabs>
        <w:tab w:val="center" w:pos="4536"/>
        <w:tab w:val="right" w:pos="9072"/>
      </w:tabs>
      <w:spacing w:line="240" w:lineRule="auto"/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9A4D1B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A4D1B"/>
    <w:pPr>
      <w:tabs>
        <w:tab w:val="center" w:pos="4536"/>
        <w:tab w:val="right" w:pos="9072"/>
      </w:tabs>
      <w:spacing w:line="240" w:lineRule="auto"/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A4D1B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8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86"/>
    <w:rPr>
      <w:rFonts w:ascii="Tahoma" w:eastAsia="Times New Roma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FD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C7F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C7FDB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Nagwek1">
    <w:name w:val="Nagłówek1"/>
    <w:basedOn w:val="Normalny"/>
    <w:next w:val="Tekstpodstawowy"/>
    <w:rsid w:val="009C7FDB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fault">
    <w:name w:val="Default"/>
    <w:rsid w:val="009C7FD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A4D1B"/>
    <w:pPr>
      <w:tabs>
        <w:tab w:val="center" w:pos="4536"/>
        <w:tab w:val="right" w:pos="9072"/>
      </w:tabs>
      <w:spacing w:line="240" w:lineRule="auto"/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9A4D1B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A4D1B"/>
    <w:pPr>
      <w:tabs>
        <w:tab w:val="center" w:pos="4536"/>
        <w:tab w:val="right" w:pos="9072"/>
      </w:tabs>
      <w:spacing w:line="240" w:lineRule="auto"/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A4D1B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8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86"/>
    <w:rPr>
      <w:rFonts w:ascii="Tahoma" w:eastAsia="Times New Roma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Zofia.Ulatowska</dc:creator>
  <cp:keywords/>
  <dc:description/>
  <cp:lastModifiedBy>Zofia.Ulatowska</cp:lastModifiedBy>
  <cp:revision>9</cp:revision>
  <cp:lastPrinted>2015-01-15T11:52:00Z</cp:lastPrinted>
  <dcterms:created xsi:type="dcterms:W3CDTF">2013-02-08T07:44:00Z</dcterms:created>
  <dcterms:modified xsi:type="dcterms:W3CDTF">2015-01-15T12:02:00Z</dcterms:modified>
</cp:coreProperties>
</file>